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A75169">
        <w:rPr>
          <w:rFonts w:ascii="Times New Roman" w:hAnsi="Times New Roman"/>
        </w:rPr>
        <w:t xml:space="preserve"> </w:t>
      </w:r>
      <w:r w:rsidR="0062775A">
        <w:rPr>
          <w:rFonts w:ascii="Times New Roman" w:hAnsi="Times New Roman"/>
        </w:rPr>
        <w:t>JUNE 5,</w:t>
      </w:r>
      <w:r w:rsidR="002710F7">
        <w:rPr>
          <w:rFonts w:ascii="Times New Roman" w:hAnsi="Times New Roman"/>
        </w:rPr>
        <w:t xml:space="preserve"> 2018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ED1939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:rsidR="0032385D" w:rsidRDefault="0032385D" w:rsidP="0040423E">
      <w:pPr>
        <w:rPr>
          <w:rFonts w:ascii="Times New Roman" w:hAnsi="Times New Roman"/>
        </w:rPr>
      </w:pPr>
    </w:p>
    <w:p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62775A">
        <w:rPr>
          <w:rFonts w:ascii="Times New Roman" w:hAnsi="Times New Roman"/>
        </w:rPr>
        <w:t xml:space="preserve"> Picchioni,</w:t>
      </w:r>
      <w:r w:rsidR="00971D16">
        <w:rPr>
          <w:rFonts w:ascii="Times New Roman" w:hAnsi="Times New Roman"/>
        </w:rPr>
        <w:t xml:space="preserve"> </w:t>
      </w:r>
      <w:r w:rsidR="00D12A8A" w:rsidRPr="009C5A63">
        <w:rPr>
          <w:rFonts w:ascii="Times New Roman" w:hAnsi="Times New Roman"/>
        </w:rPr>
        <w:t>Liggett,</w:t>
      </w:r>
      <w:r w:rsidR="00A75169">
        <w:rPr>
          <w:rFonts w:ascii="Times New Roman" w:hAnsi="Times New Roman"/>
        </w:rPr>
        <w:t xml:space="preserve"> </w:t>
      </w:r>
      <w:r w:rsidR="001D2EB1">
        <w:rPr>
          <w:rFonts w:ascii="Times New Roman" w:hAnsi="Times New Roman"/>
        </w:rPr>
        <w:t>Schladweiler,</w:t>
      </w:r>
      <w:r w:rsidR="0062775A">
        <w:rPr>
          <w:rFonts w:ascii="Times New Roman" w:hAnsi="Times New Roman"/>
        </w:rPr>
        <w:t xml:space="preserve"> Weitzeil,</w:t>
      </w:r>
      <w:r w:rsidR="001D2EB1">
        <w:rPr>
          <w:rFonts w:ascii="Times New Roman" w:hAnsi="Times New Roman"/>
        </w:rPr>
        <w:t xml:space="preserve"> Griffith III,</w:t>
      </w:r>
      <w:r w:rsidR="00691DDA">
        <w:rPr>
          <w:rFonts w:ascii="Times New Roman" w:hAnsi="Times New Roman"/>
        </w:rPr>
        <w:t xml:space="preserve"> Toombs </w:t>
      </w:r>
      <w:r>
        <w:rPr>
          <w:rFonts w:ascii="Times New Roman" w:hAnsi="Times New Roman"/>
        </w:rPr>
        <w:t xml:space="preserve">and Fisher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 xml:space="preserve">present were </w:t>
      </w:r>
      <w:r w:rsidRPr="009C5A63">
        <w:rPr>
          <w:rFonts w:ascii="Times New Roman" w:hAnsi="Times New Roman"/>
        </w:rPr>
        <w:t>Director Sibley</w:t>
      </w:r>
      <w:r>
        <w:rPr>
          <w:rFonts w:ascii="Times New Roman" w:hAnsi="Times New Roman"/>
        </w:rPr>
        <w:t xml:space="preserve">, Assistant Clerk Mann and </w:t>
      </w:r>
      <w:r w:rsidR="00490E35">
        <w:rPr>
          <w:rFonts w:ascii="Times New Roman" w:hAnsi="Times New Roman"/>
        </w:rPr>
        <w:t>Attorney Lundvall</w:t>
      </w:r>
      <w:r w:rsidR="00971D16">
        <w:rPr>
          <w:rFonts w:ascii="Times New Roman" w:hAnsi="Times New Roman"/>
        </w:rPr>
        <w:t xml:space="preserve"> via phone.  </w:t>
      </w:r>
      <w:r w:rsidR="0062775A">
        <w:rPr>
          <w:rFonts w:ascii="Times New Roman" w:hAnsi="Times New Roman"/>
        </w:rPr>
        <w:t>Perrella was</w:t>
      </w:r>
      <w:r w:rsidR="009636EC" w:rsidRPr="009C5A63">
        <w:rPr>
          <w:rFonts w:ascii="Times New Roman" w:hAnsi="Times New Roman"/>
        </w:rPr>
        <w:t xml:space="preserve"> absent.</w:t>
      </w:r>
    </w:p>
    <w:p w:rsidR="00A971EB" w:rsidRPr="009C5A63" w:rsidRDefault="00A971EB" w:rsidP="0040423E">
      <w:pPr>
        <w:rPr>
          <w:rFonts w:ascii="Times New Roman" w:hAnsi="Times New Roman"/>
        </w:rPr>
      </w:pPr>
    </w:p>
    <w:p w:rsidR="00F92AEB" w:rsidRPr="009C5A63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62775A">
        <w:rPr>
          <w:rFonts w:ascii="Times New Roman" w:hAnsi="Times New Roman"/>
          <w:i/>
        </w:rPr>
        <w:t>Schladweiler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62775A">
        <w:rPr>
          <w:rFonts w:ascii="Times New Roman" w:hAnsi="Times New Roman"/>
          <w:i/>
        </w:rPr>
        <w:t>Liggett</w:t>
      </w:r>
      <w:r w:rsidR="00CC11BB">
        <w:rPr>
          <w:rFonts w:ascii="Times New Roman" w:hAnsi="Times New Roman"/>
          <w:i/>
        </w:rPr>
        <w:t xml:space="preserve">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62775A">
        <w:rPr>
          <w:rFonts w:ascii="Times New Roman" w:hAnsi="Times New Roman"/>
          <w:i/>
        </w:rPr>
        <w:t>May 22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</w:t>
      </w:r>
      <w:r w:rsidR="008E1BE7">
        <w:rPr>
          <w:rFonts w:ascii="Times New Roman" w:hAnsi="Times New Roman"/>
          <w:i/>
        </w:rPr>
        <w:t>8</w:t>
      </w:r>
      <w:r w:rsidR="00196B0F" w:rsidRPr="009C5A63">
        <w:rPr>
          <w:rFonts w:ascii="Times New Roman" w:hAnsi="Times New Roman"/>
          <w:i/>
        </w:rPr>
        <w:t xml:space="preserve"> meeting</w:t>
      </w:r>
      <w:r w:rsidR="00BC5245" w:rsidRPr="00BC5245">
        <w:rPr>
          <w:rFonts w:ascii="Times New Roman" w:hAnsi="Times New Roman"/>
          <w:i/>
        </w:rPr>
        <w:t xml:space="preserve"> </w:t>
      </w:r>
      <w:r w:rsidR="00BC5245">
        <w:rPr>
          <w:rFonts w:ascii="Times New Roman" w:hAnsi="Times New Roman"/>
          <w:i/>
        </w:rPr>
        <w:t xml:space="preserve">after correction to Parks Committee meeting time is changed from 6:45pm to 6:15pm and change councilmembers name from Liggett to Schladweiler in reference to plastic recycling.  </w:t>
      </w:r>
      <w:r w:rsidR="00971D16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:rsidR="003049FE" w:rsidRDefault="003049FE" w:rsidP="008C5150">
      <w:pPr>
        <w:rPr>
          <w:rFonts w:ascii="Times New Roman" w:hAnsi="Times New Roman"/>
        </w:rPr>
      </w:pPr>
    </w:p>
    <w:p w:rsidR="007304DA" w:rsidRDefault="003049FE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62775A">
        <w:rPr>
          <w:rFonts w:ascii="Times New Roman" w:hAnsi="Times New Roman"/>
          <w:i/>
        </w:rPr>
        <w:t>Liggett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62775A">
        <w:rPr>
          <w:rFonts w:ascii="Times New Roman" w:hAnsi="Times New Roman"/>
          <w:i/>
        </w:rPr>
        <w:t>Toombs</w:t>
      </w:r>
      <w:r w:rsidR="00490E35">
        <w:rPr>
          <w:rFonts w:ascii="Times New Roman" w:hAnsi="Times New Roman"/>
          <w:i/>
        </w:rPr>
        <w:t xml:space="preserve"> </w:t>
      </w:r>
      <w:r w:rsidR="0062775A">
        <w:rPr>
          <w:rFonts w:ascii="Times New Roman" w:hAnsi="Times New Roman"/>
          <w:i/>
        </w:rPr>
        <w:t>to approve agenda</w:t>
      </w:r>
      <w:r w:rsidR="00BC5245">
        <w:rPr>
          <w:rFonts w:ascii="Times New Roman" w:hAnsi="Times New Roman"/>
          <w:i/>
        </w:rPr>
        <w:t xml:space="preserve">. </w:t>
      </w:r>
      <w:r w:rsidR="0062775A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:rsidR="001D2EB1" w:rsidRDefault="001D2EB1" w:rsidP="008C5150">
      <w:pPr>
        <w:rPr>
          <w:rFonts w:ascii="Times New Roman" w:hAnsi="Times New Roman"/>
          <w:i/>
        </w:rPr>
      </w:pPr>
    </w:p>
    <w:p w:rsidR="001D2EB1" w:rsidRPr="001D2EB1" w:rsidRDefault="001D2EB1" w:rsidP="008C51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166DC">
        <w:rPr>
          <w:rFonts w:ascii="Times New Roman" w:hAnsi="Times New Roman"/>
          <w:b/>
        </w:rPr>
        <w:t>Visitors:</w:t>
      </w:r>
      <w:r>
        <w:rPr>
          <w:rFonts w:ascii="Times New Roman" w:hAnsi="Times New Roman"/>
        </w:rPr>
        <w:t xml:space="preserve"> </w:t>
      </w:r>
      <w:r w:rsidR="0062775A">
        <w:rPr>
          <w:rFonts w:ascii="Times New Roman" w:hAnsi="Times New Roman"/>
        </w:rPr>
        <w:t>Laura Nowlin of the Mus</w:t>
      </w:r>
      <w:r w:rsidR="004F35A0">
        <w:rPr>
          <w:rFonts w:ascii="Times New Roman" w:hAnsi="Times New Roman"/>
        </w:rPr>
        <w:t>selshell Watershed Coalition gave an</w:t>
      </w:r>
      <w:r w:rsidR="0062775A">
        <w:rPr>
          <w:rFonts w:ascii="Times New Roman" w:hAnsi="Times New Roman"/>
        </w:rPr>
        <w:t xml:space="preserve"> update on </w:t>
      </w:r>
      <w:r w:rsidR="004F35A0">
        <w:rPr>
          <w:rFonts w:ascii="Times New Roman" w:hAnsi="Times New Roman"/>
        </w:rPr>
        <w:t xml:space="preserve">2017 projects.  </w:t>
      </w:r>
      <w:r w:rsidR="0038722E">
        <w:rPr>
          <w:rFonts w:ascii="Times New Roman" w:hAnsi="Times New Roman"/>
        </w:rPr>
        <w:t xml:space="preserve"> </w:t>
      </w:r>
      <w:r w:rsidR="004F35A0">
        <w:rPr>
          <w:rFonts w:ascii="Times New Roman" w:hAnsi="Times New Roman"/>
        </w:rPr>
        <w:t>A model of invasive mussels was passed around for the council to see along with handouts.  There was a 3 day river tour last September which covered 510 miles</w:t>
      </w:r>
      <w:r w:rsidR="009879E6">
        <w:rPr>
          <w:rFonts w:ascii="Times New Roman" w:hAnsi="Times New Roman"/>
        </w:rPr>
        <w:t xml:space="preserve"> with 12 stops and 26 speakers</w:t>
      </w:r>
      <w:r w:rsidR="00D72258">
        <w:rPr>
          <w:rFonts w:ascii="Times New Roman" w:hAnsi="Times New Roman"/>
        </w:rPr>
        <w:t xml:space="preserve"> which included Mayor Jones.</w:t>
      </w:r>
      <w:r w:rsidR="009879E6">
        <w:rPr>
          <w:rFonts w:ascii="Times New Roman" w:hAnsi="Times New Roman"/>
        </w:rPr>
        <w:t xml:space="preserve"> Sixty people a</w:t>
      </w:r>
      <w:r w:rsidR="00D72258">
        <w:rPr>
          <w:rFonts w:ascii="Times New Roman" w:hAnsi="Times New Roman"/>
        </w:rPr>
        <w:t xml:space="preserve">ttended.  2018 projects will include working with </w:t>
      </w:r>
      <w:r w:rsidR="004E42AC">
        <w:rPr>
          <w:rFonts w:ascii="Times New Roman" w:hAnsi="Times New Roman"/>
        </w:rPr>
        <w:t xml:space="preserve">the </w:t>
      </w:r>
      <w:r w:rsidR="00D72258">
        <w:rPr>
          <w:rFonts w:ascii="Times New Roman" w:hAnsi="Times New Roman"/>
        </w:rPr>
        <w:t>weed coordinator to manage weeds along the river.</w:t>
      </w:r>
      <w:r w:rsidR="0038722E">
        <w:rPr>
          <w:rFonts w:ascii="Times New Roman" w:hAnsi="Times New Roman"/>
        </w:rPr>
        <w:t xml:space="preserve"> </w:t>
      </w:r>
    </w:p>
    <w:p w:rsidR="0027241E" w:rsidRDefault="005B5E52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96C18" w:rsidRDefault="00DF5682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F4395" w:rsidRPr="009C5A63">
        <w:rPr>
          <w:rFonts w:ascii="Times New Roman" w:hAnsi="Times New Roman"/>
        </w:rPr>
        <w:t xml:space="preserve">Mayor </w:t>
      </w:r>
      <w:r w:rsidR="008F6151" w:rsidRPr="009C5A63">
        <w:rPr>
          <w:rFonts w:ascii="Times New Roman" w:hAnsi="Times New Roman"/>
        </w:rPr>
        <w:t>Jones</w:t>
      </w:r>
      <w:r w:rsidR="0052199E">
        <w:rPr>
          <w:rFonts w:ascii="Times New Roman" w:hAnsi="Times New Roman"/>
        </w:rPr>
        <w:t xml:space="preserve"> reports on the conference call with Tash Wisemiller </w:t>
      </w:r>
      <w:r w:rsidR="00990D8B">
        <w:rPr>
          <w:rFonts w:ascii="Times New Roman" w:hAnsi="Times New Roman"/>
        </w:rPr>
        <w:t>(</w:t>
      </w:r>
      <w:r w:rsidR="0052199E">
        <w:rPr>
          <w:rFonts w:ascii="Times New Roman" w:hAnsi="Times New Roman"/>
        </w:rPr>
        <w:t>Main Street Program</w:t>
      </w:r>
      <w:r w:rsidR="00990D8B">
        <w:rPr>
          <w:rFonts w:ascii="Times New Roman" w:hAnsi="Times New Roman"/>
        </w:rPr>
        <w:t xml:space="preserve"> Coordinator)</w:t>
      </w:r>
      <w:r w:rsidR="0052199E">
        <w:rPr>
          <w:rFonts w:ascii="Times New Roman" w:hAnsi="Times New Roman"/>
        </w:rPr>
        <w:t xml:space="preserve">. </w:t>
      </w:r>
      <w:r w:rsidR="00272AC7">
        <w:rPr>
          <w:rFonts w:ascii="Times New Roman" w:hAnsi="Times New Roman"/>
        </w:rPr>
        <w:t xml:space="preserve"> </w:t>
      </w:r>
      <w:r w:rsidR="0052199E">
        <w:rPr>
          <w:rFonts w:ascii="Times New Roman" w:hAnsi="Times New Roman"/>
        </w:rPr>
        <w:t xml:space="preserve"> </w:t>
      </w:r>
      <w:r w:rsidR="00272AC7">
        <w:rPr>
          <w:rFonts w:ascii="Times New Roman" w:hAnsi="Times New Roman"/>
        </w:rPr>
        <w:t xml:space="preserve">In attendance was </w:t>
      </w:r>
      <w:r w:rsidR="00F96C18">
        <w:rPr>
          <w:rFonts w:ascii="Times New Roman" w:hAnsi="Times New Roman"/>
        </w:rPr>
        <w:t xml:space="preserve">Theresa Doumitt of RCP (Roundup Community Partners), Shawn Dutton from the </w:t>
      </w:r>
      <w:r w:rsidR="00272AC7">
        <w:rPr>
          <w:rFonts w:ascii="Times New Roman" w:hAnsi="Times New Roman"/>
        </w:rPr>
        <w:t xml:space="preserve">Chamber of Commerce, Edith </w:t>
      </w:r>
      <w:r w:rsidR="003A7AB1">
        <w:rPr>
          <w:rFonts w:ascii="Times New Roman" w:hAnsi="Times New Roman"/>
        </w:rPr>
        <w:t xml:space="preserve">Sloan </w:t>
      </w:r>
      <w:r w:rsidR="00272AC7">
        <w:rPr>
          <w:rFonts w:ascii="Times New Roman" w:hAnsi="Times New Roman"/>
        </w:rPr>
        <w:t>from the Museum Board, Kathie Bailey of SMDC (Snowy Mountain Development Corporation)</w:t>
      </w:r>
      <w:r w:rsidR="00E166DC">
        <w:rPr>
          <w:rFonts w:ascii="Times New Roman" w:hAnsi="Times New Roman"/>
        </w:rPr>
        <w:t xml:space="preserve">, County Commissioner Nicole Borner and Dwane Snook of the School Board. </w:t>
      </w:r>
      <w:r w:rsidR="00990D8B">
        <w:rPr>
          <w:rFonts w:ascii="Times New Roman" w:hAnsi="Times New Roman"/>
        </w:rPr>
        <w:t xml:space="preserve">Historic District is already created.  </w:t>
      </w:r>
      <w:r w:rsidR="004161BC">
        <w:rPr>
          <w:rFonts w:ascii="Times New Roman" w:hAnsi="Times New Roman"/>
        </w:rPr>
        <w:t xml:space="preserve">The </w:t>
      </w:r>
      <w:r w:rsidR="00990D8B">
        <w:rPr>
          <w:rFonts w:ascii="Times New Roman" w:hAnsi="Times New Roman"/>
        </w:rPr>
        <w:t>Mus</w:t>
      </w:r>
      <w:r w:rsidR="004161BC">
        <w:rPr>
          <w:rFonts w:ascii="Times New Roman" w:hAnsi="Times New Roman"/>
        </w:rPr>
        <w:t>eum and sandstone building are already in</w:t>
      </w:r>
      <w:r w:rsidR="00990D8B">
        <w:rPr>
          <w:rFonts w:ascii="Times New Roman" w:hAnsi="Times New Roman"/>
        </w:rPr>
        <w:t xml:space="preserve"> the plan.  The pla</w:t>
      </w:r>
      <w:r w:rsidR="00F77A0C">
        <w:rPr>
          <w:rFonts w:ascii="Times New Roman" w:hAnsi="Times New Roman"/>
        </w:rPr>
        <w:t xml:space="preserve">n is a reference, not a must.  </w:t>
      </w:r>
    </w:p>
    <w:p w:rsidR="00D72258" w:rsidRDefault="00F96C18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Mayor w</w:t>
      </w:r>
      <w:r w:rsidR="00790AC7">
        <w:rPr>
          <w:rFonts w:ascii="Times New Roman" w:hAnsi="Times New Roman"/>
        </w:rPr>
        <w:t xml:space="preserve">ill be in Helena next Wednesday and Thursday for meetings.  </w:t>
      </w:r>
      <w:r w:rsidR="00990D8B">
        <w:rPr>
          <w:rFonts w:ascii="Times New Roman" w:hAnsi="Times New Roman"/>
        </w:rPr>
        <w:t>Planning Board will meet June 14</w:t>
      </w:r>
      <w:r w:rsidR="00990D8B" w:rsidRPr="00990D8B">
        <w:rPr>
          <w:rFonts w:ascii="Times New Roman" w:hAnsi="Times New Roman"/>
          <w:vertAlign w:val="superscript"/>
        </w:rPr>
        <w:t>th</w:t>
      </w:r>
      <w:r w:rsidR="00990D8B">
        <w:rPr>
          <w:rFonts w:ascii="Times New Roman" w:hAnsi="Times New Roman"/>
        </w:rPr>
        <w:t>.</w:t>
      </w:r>
    </w:p>
    <w:p w:rsidR="00990D8B" w:rsidRDefault="00990D8B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Mayor Jones is gathering information in regards to a TIF</w:t>
      </w:r>
      <w:r w:rsidR="0040401C">
        <w:rPr>
          <w:rFonts w:ascii="Times New Roman" w:hAnsi="Times New Roman"/>
        </w:rPr>
        <w:t xml:space="preserve"> (</w:t>
      </w:r>
      <w:r w:rsidR="0040401C">
        <w:rPr>
          <w:rStyle w:val="st1"/>
          <w:rFonts w:ascii="Times New Roman" w:hAnsi="Times New Roman"/>
          <w:lang w:val="en"/>
        </w:rPr>
        <w:t xml:space="preserve">Tax Increment Financing), what it is, what is its purpose and the benefits.  Mayor Jones will </w:t>
      </w:r>
      <w:r w:rsidR="00536335">
        <w:rPr>
          <w:rStyle w:val="st1"/>
          <w:rFonts w:ascii="Times New Roman" w:hAnsi="Times New Roman"/>
          <w:lang w:val="en"/>
        </w:rPr>
        <w:t xml:space="preserve">ask </w:t>
      </w:r>
      <w:r w:rsidR="00F77A0C">
        <w:rPr>
          <w:rStyle w:val="st1"/>
          <w:rFonts w:ascii="Times New Roman" w:hAnsi="Times New Roman"/>
          <w:lang w:val="en"/>
        </w:rPr>
        <w:t>Kathie</w:t>
      </w:r>
      <w:r w:rsidR="0040401C">
        <w:rPr>
          <w:rStyle w:val="st1"/>
          <w:rFonts w:ascii="Times New Roman" w:hAnsi="Times New Roman"/>
          <w:lang w:val="en"/>
        </w:rPr>
        <w:t xml:space="preserve"> Bailey</w:t>
      </w:r>
      <w:r w:rsidR="00F77A0C">
        <w:rPr>
          <w:rStyle w:val="st1"/>
          <w:rFonts w:ascii="Times New Roman" w:hAnsi="Times New Roman"/>
          <w:lang w:val="en"/>
        </w:rPr>
        <w:t xml:space="preserve"> of the </w:t>
      </w:r>
      <w:r w:rsidR="00F96C18">
        <w:rPr>
          <w:rStyle w:val="st1"/>
          <w:rFonts w:ascii="Times New Roman" w:hAnsi="Times New Roman"/>
          <w:lang w:val="en"/>
        </w:rPr>
        <w:t>SMDC (</w:t>
      </w:r>
      <w:r w:rsidR="00F77A0C">
        <w:rPr>
          <w:rStyle w:val="st1"/>
          <w:rFonts w:ascii="Times New Roman" w:hAnsi="Times New Roman"/>
          <w:lang w:val="en"/>
        </w:rPr>
        <w:t>Snowy Mountain Development Corporation</w:t>
      </w:r>
      <w:r w:rsidR="00F96C18">
        <w:rPr>
          <w:rStyle w:val="st1"/>
          <w:rFonts w:ascii="Times New Roman" w:hAnsi="Times New Roman"/>
          <w:lang w:val="en"/>
        </w:rPr>
        <w:t>)</w:t>
      </w:r>
      <w:r w:rsidR="00F77A0C">
        <w:rPr>
          <w:rStyle w:val="st1"/>
          <w:rFonts w:ascii="Times New Roman" w:hAnsi="Times New Roman"/>
          <w:lang w:val="en"/>
        </w:rPr>
        <w:t xml:space="preserve"> </w:t>
      </w:r>
      <w:r w:rsidR="0040401C">
        <w:rPr>
          <w:rStyle w:val="st1"/>
          <w:rFonts w:ascii="Times New Roman" w:hAnsi="Times New Roman"/>
          <w:lang w:val="en"/>
        </w:rPr>
        <w:t>to p</w:t>
      </w:r>
      <w:r w:rsidR="004161BC">
        <w:rPr>
          <w:rStyle w:val="st1"/>
          <w:rFonts w:ascii="Times New Roman" w:hAnsi="Times New Roman"/>
          <w:lang w:val="en"/>
        </w:rPr>
        <w:t>resent the details at a future council m</w:t>
      </w:r>
      <w:r w:rsidR="0040401C">
        <w:rPr>
          <w:rStyle w:val="st1"/>
          <w:rFonts w:ascii="Times New Roman" w:hAnsi="Times New Roman"/>
          <w:lang w:val="en"/>
        </w:rPr>
        <w:t xml:space="preserve">eeting.  </w:t>
      </w:r>
    </w:p>
    <w:p w:rsidR="002613DA" w:rsidRDefault="002871C6" w:rsidP="00DB24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82D35" w:rsidRDefault="002613D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871C6">
        <w:rPr>
          <w:rFonts w:ascii="Times New Roman" w:hAnsi="Times New Roman"/>
        </w:rPr>
        <w:t xml:space="preserve"> </w:t>
      </w:r>
      <w:r w:rsidR="00282D35">
        <w:rPr>
          <w:rFonts w:ascii="Times New Roman" w:hAnsi="Times New Roman"/>
        </w:rPr>
        <w:t xml:space="preserve">Attorney Lundvall </w:t>
      </w:r>
      <w:r w:rsidR="00430D42">
        <w:rPr>
          <w:rFonts w:ascii="Times New Roman" w:hAnsi="Times New Roman"/>
        </w:rPr>
        <w:t xml:space="preserve">is playing phone tag with </w:t>
      </w:r>
      <w:r w:rsidR="00282D35">
        <w:rPr>
          <w:rFonts w:ascii="Times New Roman" w:hAnsi="Times New Roman"/>
        </w:rPr>
        <w:t>Floyd Fisher and Justin Russell of DE</w:t>
      </w:r>
      <w:r w:rsidR="002871C6">
        <w:rPr>
          <w:rFonts w:ascii="Times New Roman" w:hAnsi="Times New Roman"/>
        </w:rPr>
        <w:t xml:space="preserve">S (Disaster Emergency Service) </w:t>
      </w:r>
      <w:r w:rsidR="00430D42">
        <w:rPr>
          <w:rFonts w:ascii="Times New Roman" w:hAnsi="Times New Roman"/>
        </w:rPr>
        <w:t>to discuss the</w:t>
      </w:r>
      <w:r w:rsidR="002871C6">
        <w:rPr>
          <w:rFonts w:ascii="Times New Roman" w:hAnsi="Times New Roman"/>
        </w:rPr>
        <w:t xml:space="preserve"> Memorandum of Understanding between the city and county regarding city properties that are in the FEMA (Federal Emergency Management Agency) mitigation.</w:t>
      </w:r>
      <w:r w:rsidR="00430D42">
        <w:rPr>
          <w:rFonts w:ascii="Times New Roman" w:hAnsi="Times New Roman"/>
        </w:rPr>
        <w:t xml:space="preserve">  He should have a draft next week</w:t>
      </w:r>
      <w:r w:rsidR="009C05CA">
        <w:rPr>
          <w:rFonts w:ascii="Times New Roman" w:hAnsi="Times New Roman"/>
        </w:rPr>
        <w:t>.</w:t>
      </w:r>
      <w:r w:rsidR="004C510C">
        <w:rPr>
          <w:rFonts w:ascii="Times New Roman" w:hAnsi="Times New Roman"/>
        </w:rPr>
        <w:t xml:space="preserve"> </w:t>
      </w:r>
    </w:p>
    <w:p w:rsidR="002871C6" w:rsidRDefault="002871C6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Attorney Lundvall is working with Mayor Jones and Compliance Officer Hoiland with</w:t>
      </w:r>
      <w:r w:rsidR="00552FE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curb and gutter issue at 224 7</w:t>
      </w:r>
      <w:r w:rsidRPr="002871C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 West.  </w:t>
      </w:r>
    </w:p>
    <w:p w:rsidR="00DB24E6" w:rsidRDefault="00DB24E6" w:rsidP="00435290">
      <w:pPr>
        <w:rPr>
          <w:rFonts w:ascii="Times New Roman" w:hAnsi="Times New Roman"/>
        </w:rPr>
      </w:pPr>
    </w:p>
    <w:p w:rsidR="00DB24E6" w:rsidRDefault="00DB24E6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166DC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 Deb Yates asked if the city was looking at changes </w:t>
      </w:r>
      <w:r w:rsidR="009C05CA">
        <w:rPr>
          <w:rFonts w:ascii="Times New Roman" w:hAnsi="Times New Roman"/>
        </w:rPr>
        <w:t>into th</w:t>
      </w:r>
      <w:r w:rsidR="00CD19D9">
        <w:rPr>
          <w:rFonts w:ascii="Times New Roman" w:hAnsi="Times New Roman"/>
        </w:rPr>
        <w:t>e curb and gutter requirements. U</w:t>
      </w:r>
      <w:r w:rsidR="009C05CA">
        <w:rPr>
          <w:rFonts w:ascii="Times New Roman" w:hAnsi="Times New Roman"/>
        </w:rPr>
        <w:t>ndeveloped land</w:t>
      </w:r>
      <w:r w:rsidR="00CD19D9">
        <w:rPr>
          <w:rFonts w:ascii="Times New Roman" w:hAnsi="Times New Roman"/>
        </w:rPr>
        <w:t xml:space="preserve"> will have requirements per Director Sibley.  </w:t>
      </w:r>
    </w:p>
    <w:p w:rsidR="002871C6" w:rsidRDefault="002871C6" w:rsidP="00435290">
      <w:pPr>
        <w:rPr>
          <w:rFonts w:ascii="Times New Roman" w:hAnsi="Times New Roman"/>
        </w:rPr>
      </w:pPr>
    </w:p>
    <w:p w:rsidR="001E4F16" w:rsidRDefault="002871C6" w:rsidP="00C54C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E4F16" w:rsidRDefault="001E4F16" w:rsidP="00C54CB5">
      <w:pPr>
        <w:rPr>
          <w:rFonts w:ascii="Times New Roman" w:hAnsi="Times New Roman"/>
        </w:rPr>
      </w:pPr>
    </w:p>
    <w:p w:rsidR="004E6D94" w:rsidRDefault="002871C6" w:rsidP="00C54C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5A1C" w:rsidRPr="00E166DC">
        <w:rPr>
          <w:rFonts w:ascii="Times New Roman" w:hAnsi="Times New Roman"/>
          <w:b/>
        </w:rPr>
        <w:t>New Business:</w:t>
      </w:r>
      <w:r w:rsidR="00CD19D9">
        <w:rPr>
          <w:rFonts w:ascii="Times New Roman" w:hAnsi="Times New Roman"/>
        </w:rPr>
        <w:t xml:space="preserve"> Library Inter-Local agreement- Councilmember Schladweiler </w:t>
      </w:r>
      <w:r w:rsidR="00C54CB5">
        <w:rPr>
          <w:rFonts w:ascii="Times New Roman" w:hAnsi="Times New Roman"/>
        </w:rPr>
        <w:t>said the Library Committee would like to do some tweaking to t</w:t>
      </w:r>
      <w:r w:rsidR="00BC015A">
        <w:rPr>
          <w:rFonts w:ascii="Times New Roman" w:hAnsi="Times New Roman"/>
        </w:rPr>
        <w:t>he agreement.  He suggests the c</w:t>
      </w:r>
      <w:r w:rsidR="00C54CB5">
        <w:rPr>
          <w:rFonts w:ascii="Times New Roman" w:hAnsi="Times New Roman"/>
        </w:rPr>
        <w:t>ity do an inventory of Inter-local Agreements to se</w:t>
      </w:r>
      <w:r w:rsidR="00552FE2">
        <w:rPr>
          <w:rFonts w:ascii="Times New Roman" w:hAnsi="Times New Roman"/>
        </w:rPr>
        <w:t>e if they need today’s language.</w:t>
      </w:r>
      <w:r w:rsidR="00BC015A">
        <w:rPr>
          <w:rFonts w:ascii="Times New Roman" w:hAnsi="Times New Roman"/>
        </w:rPr>
        <w:t xml:space="preserve"> The c</w:t>
      </w:r>
      <w:r w:rsidR="00C54CB5">
        <w:rPr>
          <w:rFonts w:ascii="Times New Roman" w:hAnsi="Times New Roman"/>
        </w:rPr>
        <w:t>ity currently has 4 Inter-Local Agreements.</w:t>
      </w:r>
      <w:r w:rsidR="00CD19D9">
        <w:rPr>
          <w:rFonts w:ascii="Times New Roman" w:hAnsi="Times New Roman"/>
        </w:rPr>
        <w:t xml:space="preserve">  </w:t>
      </w:r>
      <w:r w:rsidR="00567399">
        <w:rPr>
          <w:rFonts w:ascii="Times New Roman" w:hAnsi="Times New Roman"/>
        </w:rPr>
        <w:t xml:space="preserve">     </w:t>
      </w:r>
    </w:p>
    <w:p w:rsidR="00567399" w:rsidRDefault="00567399" w:rsidP="00036C4C">
      <w:pPr>
        <w:textAlignment w:val="baseline"/>
        <w:rPr>
          <w:rFonts w:ascii="Times New Roman" w:hAnsi="Times New Roman"/>
        </w:rPr>
      </w:pPr>
    </w:p>
    <w:p w:rsidR="00384CD7" w:rsidRDefault="00384CD7" w:rsidP="00552FE2">
      <w:pPr>
        <w:textAlignment w:val="baseline"/>
        <w:rPr>
          <w:rFonts w:ascii="Times New Roman" w:hAnsi="Times New Roman"/>
        </w:rPr>
      </w:pPr>
      <w:r w:rsidRPr="00C52188">
        <w:rPr>
          <w:rFonts w:ascii="Times New Roman" w:hAnsi="Times New Roman"/>
          <w:b/>
        </w:rPr>
        <w:t xml:space="preserve">     </w:t>
      </w:r>
      <w:r w:rsidR="009376E3" w:rsidRPr="00C52188">
        <w:rPr>
          <w:rFonts w:ascii="Times New Roman" w:hAnsi="Times New Roman"/>
          <w:b/>
        </w:rPr>
        <w:t xml:space="preserve"> </w:t>
      </w:r>
      <w:r w:rsidR="00DB24E6" w:rsidRPr="00C52188">
        <w:rPr>
          <w:rFonts w:ascii="Times New Roman" w:hAnsi="Times New Roman"/>
          <w:b/>
        </w:rPr>
        <w:t>911/Communications Committee Meeting</w:t>
      </w:r>
      <w:r w:rsidR="00DB24E6">
        <w:rPr>
          <w:rFonts w:ascii="Times New Roman" w:hAnsi="Times New Roman"/>
        </w:rPr>
        <w:t xml:space="preserve">- </w:t>
      </w:r>
      <w:r w:rsidR="00BC015A">
        <w:rPr>
          <w:rFonts w:ascii="Times New Roman" w:hAnsi="Times New Roman"/>
        </w:rPr>
        <w:t>A copy of the m</w:t>
      </w:r>
      <w:r w:rsidR="00C776BA">
        <w:rPr>
          <w:rFonts w:ascii="Times New Roman" w:hAnsi="Times New Roman"/>
        </w:rPr>
        <w:t>eeting’s agenda was received. Councilmember</w:t>
      </w:r>
      <w:r w:rsidR="00DB24E6">
        <w:rPr>
          <w:rFonts w:ascii="Times New Roman" w:hAnsi="Times New Roman"/>
        </w:rPr>
        <w:t xml:space="preserve"> Weitzeil reported that </w:t>
      </w:r>
      <w:r w:rsidR="00C776BA">
        <w:rPr>
          <w:rFonts w:ascii="Times New Roman" w:hAnsi="Times New Roman"/>
        </w:rPr>
        <w:t xml:space="preserve">the new 911 system is up and running.  Working on new tower, should be up by the end of the month.  Slowly moving forward with plans to relocate dispatch.  </w:t>
      </w:r>
    </w:p>
    <w:p w:rsidR="00750627" w:rsidRDefault="00750627" w:rsidP="00435290">
      <w:pPr>
        <w:rPr>
          <w:rFonts w:ascii="Times New Roman" w:hAnsi="Times New Roman"/>
        </w:rPr>
      </w:pPr>
    </w:p>
    <w:p w:rsidR="00373A81" w:rsidRDefault="00EE19D1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04D79">
        <w:rPr>
          <w:rFonts w:ascii="Times New Roman" w:hAnsi="Times New Roman"/>
        </w:rPr>
        <w:t xml:space="preserve"> </w:t>
      </w:r>
      <w:r w:rsidR="00304D79" w:rsidRPr="00C52188">
        <w:rPr>
          <w:rFonts w:ascii="Times New Roman" w:hAnsi="Times New Roman"/>
          <w:b/>
        </w:rPr>
        <w:t>Parks Committee</w:t>
      </w:r>
      <w:r w:rsidR="00304D79">
        <w:rPr>
          <w:rFonts w:ascii="Times New Roman" w:hAnsi="Times New Roman"/>
        </w:rPr>
        <w:t xml:space="preserve">-Councilmember Toombs reported that the </w:t>
      </w:r>
      <w:r w:rsidR="00BC015A">
        <w:rPr>
          <w:rFonts w:ascii="Times New Roman" w:hAnsi="Times New Roman"/>
        </w:rPr>
        <w:t>football equipment</w:t>
      </w:r>
      <w:r w:rsidR="00750627">
        <w:rPr>
          <w:rFonts w:ascii="Times New Roman" w:hAnsi="Times New Roman"/>
        </w:rPr>
        <w:t xml:space="preserve"> on</w:t>
      </w:r>
      <w:r w:rsidR="00A17F09">
        <w:rPr>
          <w:rFonts w:ascii="Times New Roman" w:hAnsi="Times New Roman"/>
        </w:rPr>
        <w:t xml:space="preserve"> the</w:t>
      </w:r>
      <w:r w:rsidR="00750627">
        <w:rPr>
          <w:rFonts w:ascii="Times New Roman" w:hAnsi="Times New Roman"/>
        </w:rPr>
        <w:t xml:space="preserve"> sidewalk at rest area need</w:t>
      </w:r>
      <w:r w:rsidR="00A17F09">
        <w:rPr>
          <w:rFonts w:ascii="Times New Roman" w:hAnsi="Times New Roman"/>
        </w:rPr>
        <w:t>s to be moved.  Pipe by</w:t>
      </w:r>
      <w:r w:rsidR="00087FAC">
        <w:rPr>
          <w:rFonts w:ascii="Times New Roman" w:hAnsi="Times New Roman"/>
        </w:rPr>
        <w:t xml:space="preserve"> the dugout on the</w:t>
      </w:r>
      <w:r w:rsidR="00750627">
        <w:rPr>
          <w:rFonts w:ascii="Times New Roman" w:hAnsi="Times New Roman"/>
        </w:rPr>
        <w:t xml:space="preserve"> west</w:t>
      </w:r>
      <w:r w:rsidR="00A17F09">
        <w:rPr>
          <w:rFonts w:ascii="Times New Roman" w:hAnsi="Times New Roman"/>
        </w:rPr>
        <w:t xml:space="preserve"> baseball</w:t>
      </w:r>
      <w:r w:rsidR="00750627">
        <w:rPr>
          <w:rFonts w:ascii="Times New Roman" w:hAnsi="Times New Roman"/>
        </w:rPr>
        <w:t xml:space="preserve"> </w:t>
      </w:r>
      <w:r w:rsidR="00D82674">
        <w:rPr>
          <w:rFonts w:ascii="Times New Roman" w:hAnsi="Times New Roman"/>
        </w:rPr>
        <w:t>field needs</w:t>
      </w:r>
      <w:r w:rsidR="00A17F09">
        <w:rPr>
          <w:rFonts w:ascii="Times New Roman" w:hAnsi="Times New Roman"/>
        </w:rPr>
        <w:t xml:space="preserve"> to be removed.  </w:t>
      </w:r>
      <w:r w:rsidR="00D82674">
        <w:rPr>
          <w:rFonts w:ascii="Times New Roman" w:hAnsi="Times New Roman"/>
        </w:rPr>
        <w:t xml:space="preserve">The committee recommends a 10 cent an hour raise across the board for lifeguards. Councilmember Picchioni would like a printout of hours for lifeguards. </w:t>
      </w:r>
      <w:r w:rsidR="00BC015A">
        <w:rPr>
          <w:rFonts w:ascii="Times New Roman" w:hAnsi="Times New Roman"/>
        </w:rPr>
        <w:t xml:space="preserve"> Will approve</w:t>
      </w:r>
      <w:r w:rsidR="009F48E5">
        <w:rPr>
          <w:rFonts w:ascii="Times New Roman" w:hAnsi="Times New Roman"/>
        </w:rPr>
        <w:t xml:space="preserve"> wages at next meeting. </w:t>
      </w:r>
      <w:r w:rsidR="00D82674">
        <w:rPr>
          <w:rFonts w:ascii="Times New Roman" w:hAnsi="Times New Roman"/>
        </w:rPr>
        <w:t xml:space="preserve"> </w:t>
      </w:r>
      <w:r w:rsidR="00373A81">
        <w:rPr>
          <w:rFonts w:ascii="Times New Roman" w:hAnsi="Times New Roman"/>
        </w:rPr>
        <w:t xml:space="preserve">Erica (Sibley) Alhgren is interested in taking Deanna Wolff’s place as pool </w:t>
      </w:r>
      <w:r w:rsidR="00853CE2">
        <w:rPr>
          <w:rFonts w:ascii="Times New Roman" w:hAnsi="Times New Roman"/>
        </w:rPr>
        <w:t>manager</w:t>
      </w:r>
      <w:r w:rsidR="00373A81">
        <w:rPr>
          <w:rFonts w:ascii="Times New Roman" w:hAnsi="Times New Roman"/>
        </w:rPr>
        <w:t xml:space="preserve"> when she retires.  </w:t>
      </w:r>
    </w:p>
    <w:p w:rsidR="001669A3" w:rsidRDefault="00373A81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82674">
        <w:rPr>
          <w:rFonts w:ascii="Times New Roman" w:hAnsi="Times New Roman"/>
        </w:rPr>
        <w:t>Mike Morgan would like a</w:t>
      </w:r>
      <w:r w:rsidR="00A25787">
        <w:rPr>
          <w:rFonts w:ascii="Times New Roman" w:hAnsi="Times New Roman"/>
        </w:rPr>
        <w:t xml:space="preserve">n underground pipe </w:t>
      </w:r>
      <w:r>
        <w:rPr>
          <w:rFonts w:ascii="Times New Roman" w:hAnsi="Times New Roman"/>
        </w:rPr>
        <w:t xml:space="preserve">moved </w:t>
      </w:r>
      <w:r w:rsidR="00A25787">
        <w:rPr>
          <w:rFonts w:ascii="Times New Roman" w:hAnsi="Times New Roman"/>
        </w:rPr>
        <w:t>away</w:t>
      </w:r>
      <w:r w:rsidR="00D82674">
        <w:rPr>
          <w:rFonts w:ascii="Times New Roman" w:hAnsi="Times New Roman"/>
        </w:rPr>
        <w:t xml:space="preserve"> from the stage</w:t>
      </w:r>
      <w:r w:rsidR="00A25787">
        <w:rPr>
          <w:rFonts w:ascii="Times New Roman" w:hAnsi="Times New Roman"/>
        </w:rPr>
        <w:t xml:space="preserve">, he would do the work at no cost to the City.  </w:t>
      </w:r>
      <w:r w:rsidR="00087FAC">
        <w:rPr>
          <w:rFonts w:ascii="Times New Roman" w:hAnsi="Times New Roman"/>
        </w:rPr>
        <w:t xml:space="preserve">A Permanent electrical box needs to be installed </w:t>
      </w:r>
      <w:r w:rsidR="00F73516">
        <w:rPr>
          <w:rFonts w:ascii="Times New Roman" w:hAnsi="Times New Roman"/>
        </w:rPr>
        <w:t>to be incompliance with OSHA (</w:t>
      </w:r>
      <w:r w:rsidR="00F73516" w:rsidRPr="00F73516">
        <w:rPr>
          <w:rStyle w:val="Emphasis"/>
          <w:rFonts w:ascii="Times New Roman" w:hAnsi="Times New Roman"/>
          <w:b w:val="0"/>
          <w:lang w:val="en"/>
        </w:rPr>
        <w:t>Occupational</w:t>
      </w:r>
      <w:r w:rsidR="00F73516" w:rsidRPr="00F73516">
        <w:rPr>
          <w:rStyle w:val="Emphasis"/>
          <w:rFonts w:ascii="Times New Roman" w:hAnsi="Times New Roman"/>
          <w:lang w:val="en"/>
        </w:rPr>
        <w:t xml:space="preserve"> </w:t>
      </w:r>
      <w:r w:rsidR="00F73516" w:rsidRPr="00F73516">
        <w:rPr>
          <w:rStyle w:val="Emphasis"/>
          <w:rFonts w:ascii="Times New Roman" w:hAnsi="Times New Roman"/>
          <w:b w:val="0"/>
          <w:lang w:val="en"/>
        </w:rPr>
        <w:t>Safety and Health Administration</w:t>
      </w:r>
      <w:r>
        <w:rPr>
          <w:rStyle w:val="Emphasis"/>
          <w:rFonts w:ascii="Times New Roman" w:hAnsi="Times New Roman"/>
          <w:b w:val="0"/>
          <w:lang w:val="en"/>
        </w:rPr>
        <w:t>)</w:t>
      </w:r>
      <w:r w:rsidR="00F73516" w:rsidRPr="00F73516">
        <w:rPr>
          <w:rFonts w:ascii="Times New Roman" w:hAnsi="Times New Roman"/>
          <w:b/>
        </w:rPr>
        <w:t>.</w:t>
      </w:r>
      <w:r w:rsidR="00F73516" w:rsidRPr="00F73516">
        <w:rPr>
          <w:rFonts w:ascii="Times New Roman" w:hAnsi="Times New Roman"/>
        </w:rPr>
        <w:t xml:space="preserve">  </w:t>
      </w:r>
    </w:p>
    <w:p w:rsidR="00363C08" w:rsidRDefault="001669A3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93622">
        <w:rPr>
          <w:rFonts w:ascii="Times New Roman" w:hAnsi="Times New Roman"/>
        </w:rPr>
        <w:t>Health Fair will be</w:t>
      </w:r>
      <w:r w:rsidR="00F73516">
        <w:rPr>
          <w:rFonts w:ascii="Times New Roman" w:hAnsi="Times New Roman"/>
        </w:rPr>
        <w:t xml:space="preserve"> August</w:t>
      </w:r>
      <w:r w:rsidR="00853CE2">
        <w:rPr>
          <w:rFonts w:ascii="Times New Roman" w:hAnsi="Times New Roman"/>
        </w:rPr>
        <w:t xml:space="preserve"> 11</w:t>
      </w:r>
      <w:r w:rsidR="00853CE2" w:rsidRPr="00853CE2">
        <w:rPr>
          <w:rFonts w:ascii="Times New Roman" w:hAnsi="Times New Roman"/>
          <w:vertAlign w:val="superscript"/>
        </w:rPr>
        <w:t>th</w:t>
      </w:r>
      <w:r w:rsidR="00853CE2">
        <w:rPr>
          <w:rFonts w:ascii="Times New Roman" w:hAnsi="Times New Roman"/>
        </w:rPr>
        <w:t>, the hospital would like the nets removed and use the tennis courts for dodgeball</w:t>
      </w:r>
      <w:r w:rsidR="00F73516">
        <w:rPr>
          <w:rFonts w:ascii="Times New Roman" w:hAnsi="Times New Roman"/>
        </w:rPr>
        <w:t xml:space="preserve">. </w:t>
      </w:r>
      <w:r w:rsidR="00326CE0">
        <w:rPr>
          <w:rFonts w:ascii="Times New Roman" w:hAnsi="Times New Roman"/>
        </w:rPr>
        <w:t>The council is concerned the poles would be a danger to those playing an</w:t>
      </w:r>
      <w:r w:rsidR="00B66ADF">
        <w:rPr>
          <w:rFonts w:ascii="Times New Roman" w:hAnsi="Times New Roman"/>
        </w:rPr>
        <w:t xml:space="preserve">d would like proof of Insurance provided. </w:t>
      </w:r>
    </w:p>
    <w:p w:rsidR="001669A3" w:rsidRDefault="001669A3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Edith Sloan,</w:t>
      </w:r>
      <w:r w:rsidR="009F2D0D">
        <w:rPr>
          <w:rFonts w:ascii="Times New Roman" w:hAnsi="Times New Roman"/>
        </w:rPr>
        <w:t xml:space="preserve"> organizer for Pickleb</w:t>
      </w:r>
      <w:r>
        <w:rPr>
          <w:rFonts w:ascii="Times New Roman" w:hAnsi="Times New Roman"/>
        </w:rPr>
        <w:t xml:space="preserve">all would like blue lines painted on the north tennis courts.  Council suggests </w:t>
      </w:r>
      <w:r w:rsidR="00B66ADF"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 xml:space="preserve">blue tape </w:t>
      </w:r>
      <w:r w:rsidR="00B66ADF">
        <w:rPr>
          <w:rFonts w:ascii="Times New Roman" w:hAnsi="Times New Roman"/>
        </w:rPr>
        <w:t>for now. The cost for tape</w:t>
      </w:r>
      <w:r w:rsidR="00790144">
        <w:rPr>
          <w:rFonts w:ascii="Times New Roman" w:hAnsi="Times New Roman"/>
        </w:rPr>
        <w:t xml:space="preserve"> would be the clubs respon</w:t>
      </w:r>
      <w:r w:rsidR="00B66ADF">
        <w:rPr>
          <w:rFonts w:ascii="Times New Roman" w:hAnsi="Times New Roman"/>
        </w:rPr>
        <w:t>sibility. The council will require</w:t>
      </w:r>
      <w:r w:rsidR="00790144">
        <w:rPr>
          <w:rFonts w:ascii="Times New Roman" w:hAnsi="Times New Roman"/>
        </w:rPr>
        <w:t xml:space="preserve"> </w:t>
      </w:r>
      <w:r w:rsidR="00593622">
        <w:rPr>
          <w:rFonts w:ascii="Times New Roman" w:hAnsi="Times New Roman"/>
        </w:rPr>
        <w:t>appropriate shoes to be worn while on the Tennis Courts.</w:t>
      </w:r>
    </w:p>
    <w:p w:rsidR="00D10368" w:rsidRDefault="00D10368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C52188" w:rsidRDefault="00326CE0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52188" w:rsidRPr="00C52188">
        <w:rPr>
          <w:rFonts w:ascii="Times New Roman" w:hAnsi="Times New Roman"/>
          <w:b/>
        </w:rPr>
        <w:t>Codes &amp; Ordinance Committee</w:t>
      </w:r>
      <w:r w:rsidR="00C52188">
        <w:rPr>
          <w:rFonts w:ascii="Times New Roman" w:hAnsi="Times New Roman"/>
        </w:rPr>
        <w:t>- Variance request</w:t>
      </w:r>
      <w:r w:rsidR="00F96C18">
        <w:rPr>
          <w:rFonts w:ascii="Times New Roman" w:hAnsi="Times New Roman"/>
        </w:rPr>
        <w:t>ed</w:t>
      </w:r>
      <w:r w:rsidR="00C52188">
        <w:rPr>
          <w:rFonts w:ascii="Times New Roman" w:hAnsi="Times New Roman"/>
        </w:rPr>
        <w:t xml:space="preserve"> by </w:t>
      </w:r>
      <w:r w:rsidR="00F96C18">
        <w:rPr>
          <w:rFonts w:ascii="Times New Roman" w:hAnsi="Times New Roman"/>
        </w:rPr>
        <w:t xml:space="preserve">Kurt </w:t>
      </w:r>
      <w:r w:rsidR="00C52188">
        <w:rPr>
          <w:rFonts w:ascii="Times New Roman" w:hAnsi="Times New Roman"/>
        </w:rPr>
        <w:t>Lang</w:t>
      </w:r>
      <w:r w:rsidR="00F96C18">
        <w:rPr>
          <w:rFonts w:ascii="Times New Roman" w:hAnsi="Times New Roman"/>
        </w:rPr>
        <w:t>,</w:t>
      </w:r>
      <w:r w:rsidR="00C52188">
        <w:rPr>
          <w:rFonts w:ascii="Times New Roman" w:hAnsi="Times New Roman"/>
        </w:rPr>
        <w:t xml:space="preserve"> </w:t>
      </w:r>
      <w:r w:rsidR="00F96C18">
        <w:rPr>
          <w:rFonts w:ascii="Times New Roman" w:hAnsi="Times New Roman"/>
        </w:rPr>
        <w:t>committee recommends approval.</w:t>
      </w:r>
      <w:r w:rsidR="00C52188">
        <w:rPr>
          <w:rFonts w:ascii="Times New Roman" w:hAnsi="Times New Roman"/>
        </w:rPr>
        <w:t xml:space="preserve">  Garage request</w:t>
      </w:r>
      <w:r w:rsidR="00F96C18">
        <w:rPr>
          <w:rFonts w:ascii="Times New Roman" w:hAnsi="Times New Roman"/>
        </w:rPr>
        <w:t>ed</w:t>
      </w:r>
      <w:r w:rsidR="00C52188">
        <w:rPr>
          <w:rFonts w:ascii="Times New Roman" w:hAnsi="Times New Roman"/>
        </w:rPr>
        <w:t xml:space="preserve"> by</w:t>
      </w:r>
      <w:r w:rsidR="00F96C18">
        <w:rPr>
          <w:rFonts w:ascii="Times New Roman" w:hAnsi="Times New Roman"/>
        </w:rPr>
        <w:t xml:space="preserve"> Madeline</w:t>
      </w:r>
      <w:r w:rsidR="00C52188">
        <w:rPr>
          <w:rFonts w:ascii="Times New Roman" w:hAnsi="Times New Roman"/>
        </w:rPr>
        <w:t xml:space="preserve"> Cooper</w:t>
      </w:r>
      <w:r w:rsidR="00F96C18">
        <w:rPr>
          <w:rFonts w:ascii="Times New Roman" w:hAnsi="Times New Roman"/>
        </w:rPr>
        <w:t>,</w:t>
      </w:r>
      <w:r w:rsidR="00C52188">
        <w:rPr>
          <w:rFonts w:ascii="Times New Roman" w:hAnsi="Times New Roman"/>
        </w:rPr>
        <w:t xml:space="preserve"> </w:t>
      </w:r>
      <w:r w:rsidR="00F96C18">
        <w:rPr>
          <w:rFonts w:ascii="Times New Roman" w:hAnsi="Times New Roman"/>
        </w:rPr>
        <w:t>committee recommends approval</w:t>
      </w:r>
      <w:r w:rsidR="00C52188">
        <w:rPr>
          <w:rFonts w:ascii="Times New Roman" w:hAnsi="Times New Roman"/>
        </w:rPr>
        <w:t xml:space="preserve">. </w:t>
      </w:r>
      <w:r w:rsidR="00F96C18">
        <w:rPr>
          <w:rFonts w:ascii="Times New Roman" w:hAnsi="Times New Roman"/>
        </w:rPr>
        <w:t xml:space="preserve"> Both will be brought before the Council to be approved. </w:t>
      </w:r>
      <w:r w:rsidR="00C52188">
        <w:rPr>
          <w:rFonts w:ascii="Times New Roman" w:hAnsi="Times New Roman"/>
        </w:rPr>
        <w:t xml:space="preserve"> Curb and gutter ordinance as requested by Compliance Officer Hoiland requires further study and will visit at next meeting per Councilmember Schladweiler. </w:t>
      </w:r>
    </w:p>
    <w:p w:rsidR="00EE19D1" w:rsidRDefault="00EE19D1" w:rsidP="00435290">
      <w:pPr>
        <w:rPr>
          <w:rFonts w:ascii="Times New Roman" w:hAnsi="Times New Roman"/>
        </w:rPr>
      </w:pPr>
    </w:p>
    <w:p w:rsidR="00EE19D1" w:rsidRDefault="00EE19D1" w:rsidP="00EE19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Clerk/Treasurer Lanter reports the City received a new copier.</w:t>
      </w:r>
    </w:p>
    <w:p w:rsidR="00EE19D1" w:rsidRPr="00F73516" w:rsidRDefault="00EE19D1" w:rsidP="00435290">
      <w:pPr>
        <w:rPr>
          <w:rFonts w:ascii="Times New Roman" w:hAnsi="Times New Roman"/>
        </w:rPr>
      </w:pPr>
    </w:p>
    <w:p w:rsidR="00F96C18" w:rsidRDefault="004B3F92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Director of Public Works Lon Sibley-</w:t>
      </w:r>
      <w:r w:rsidR="0040065B">
        <w:rPr>
          <w:rFonts w:ascii="Times New Roman" w:hAnsi="Times New Roman"/>
        </w:rPr>
        <w:t xml:space="preserve">The bank of the Musselshell River washed out last Thursday on number 4 road. </w:t>
      </w:r>
      <w:r w:rsidR="00F73516">
        <w:rPr>
          <w:rFonts w:ascii="Times New Roman" w:hAnsi="Times New Roman"/>
        </w:rPr>
        <w:t xml:space="preserve">Mayor Jones declared an emergency.  </w:t>
      </w:r>
      <w:r w:rsidR="0040065B">
        <w:rPr>
          <w:rFonts w:ascii="Times New Roman" w:hAnsi="Times New Roman"/>
        </w:rPr>
        <w:t xml:space="preserve"> Brewer and Soennichsen were hired to haul rock to place along the bank.  The maintenance cr</w:t>
      </w:r>
      <w:r w:rsidR="00524A56">
        <w:rPr>
          <w:rFonts w:ascii="Times New Roman" w:hAnsi="Times New Roman"/>
        </w:rPr>
        <w:t>ew have been busy cleaning up. A b</w:t>
      </w:r>
      <w:r w:rsidR="0040065B">
        <w:rPr>
          <w:rFonts w:ascii="Times New Roman" w:hAnsi="Times New Roman"/>
        </w:rPr>
        <w:t>room for</w:t>
      </w:r>
      <w:r w:rsidR="00524A56">
        <w:rPr>
          <w:rFonts w:ascii="Times New Roman" w:hAnsi="Times New Roman"/>
        </w:rPr>
        <w:t xml:space="preserve"> the</w:t>
      </w:r>
      <w:r w:rsidR="0040065B">
        <w:rPr>
          <w:rFonts w:ascii="Times New Roman" w:hAnsi="Times New Roman"/>
        </w:rPr>
        <w:t xml:space="preserve"> skid steer was rented.</w:t>
      </w:r>
      <w:r w:rsidR="00F73516">
        <w:rPr>
          <w:rFonts w:ascii="Times New Roman" w:hAnsi="Times New Roman"/>
        </w:rPr>
        <w:t xml:space="preserve"> </w:t>
      </w:r>
    </w:p>
    <w:p w:rsidR="00363C08" w:rsidRDefault="00F96C18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90AC7">
        <w:rPr>
          <w:rFonts w:ascii="Times New Roman" w:hAnsi="Times New Roman"/>
        </w:rPr>
        <w:t>T</w:t>
      </w:r>
      <w:r w:rsidR="001669A3">
        <w:rPr>
          <w:rFonts w:ascii="Times New Roman" w:hAnsi="Times New Roman"/>
        </w:rPr>
        <w:t xml:space="preserve">here will be a </w:t>
      </w:r>
      <w:r w:rsidR="00790AC7">
        <w:rPr>
          <w:rFonts w:ascii="Times New Roman" w:hAnsi="Times New Roman"/>
        </w:rPr>
        <w:t xml:space="preserve">meeting with </w:t>
      </w:r>
      <w:r w:rsidR="00F73516">
        <w:rPr>
          <w:rFonts w:ascii="Times New Roman" w:hAnsi="Times New Roman"/>
        </w:rPr>
        <w:t>COP</w:t>
      </w:r>
      <w:r w:rsidR="007912BF">
        <w:rPr>
          <w:rFonts w:ascii="Times New Roman" w:hAnsi="Times New Roman"/>
        </w:rPr>
        <w:t xml:space="preserve"> Construction</w:t>
      </w:r>
      <w:r w:rsidR="00F73516">
        <w:rPr>
          <w:rFonts w:ascii="Times New Roman" w:hAnsi="Times New Roman"/>
        </w:rPr>
        <w:t xml:space="preserve"> </w:t>
      </w:r>
      <w:r w:rsidR="00790AC7">
        <w:rPr>
          <w:rFonts w:ascii="Times New Roman" w:hAnsi="Times New Roman"/>
        </w:rPr>
        <w:t xml:space="preserve">on June 21. </w:t>
      </w:r>
      <w:r w:rsidR="007912BF">
        <w:rPr>
          <w:rFonts w:ascii="Times New Roman" w:hAnsi="Times New Roman"/>
        </w:rPr>
        <w:t xml:space="preserve"> Phase 4 of the water project</w:t>
      </w:r>
      <w:r w:rsidR="00790AC7">
        <w:rPr>
          <w:rFonts w:ascii="Times New Roman" w:hAnsi="Times New Roman"/>
        </w:rPr>
        <w:t xml:space="preserve"> will begin July </w:t>
      </w:r>
      <w:r w:rsidR="001669A3">
        <w:rPr>
          <w:rFonts w:ascii="Times New Roman" w:hAnsi="Times New Roman"/>
        </w:rPr>
        <w:t>9</w:t>
      </w:r>
      <w:r w:rsidR="001669A3" w:rsidRPr="00790AC7">
        <w:rPr>
          <w:rFonts w:ascii="Times New Roman" w:hAnsi="Times New Roman"/>
          <w:vertAlign w:val="superscript"/>
        </w:rPr>
        <w:t>th</w:t>
      </w:r>
      <w:r w:rsidR="001669A3">
        <w:rPr>
          <w:rFonts w:ascii="Times New Roman" w:hAnsi="Times New Roman"/>
        </w:rPr>
        <w:t>.</w:t>
      </w:r>
    </w:p>
    <w:p w:rsidR="001669A3" w:rsidRDefault="00C52188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669A3">
        <w:rPr>
          <w:rFonts w:ascii="Times New Roman" w:hAnsi="Times New Roman"/>
        </w:rPr>
        <w:t xml:space="preserve">Coal Board money for a dump truck is coming soon.  </w:t>
      </w:r>
    </w:p>
    <w:p w:rsidR="00EE19D1" w:rsidRDefault="00EE19D1" w:rsidP="00435290">
      <w:pPr>
        <w:rPr>
          <w:rFonts w:ascii="Times New Roman" w:hAnsi="Times New Roman"/>
        </w:rPr>
      </w:pPr>
    </w:p>
    <w:p w:rsidR="00593622" w:rsidRDefault="00EE19D1" w:rsidP="00336C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93622" w:rsidRDefault="00593622" w:rsidP="00336CF0">
      <w:pPr>
        <w:rPr>
          <w:rFonts w:ascii="Times New Roman" w:hAnsi="Times New Roman"/>
        </w:rPr>
      </w:pPr>
    </w:p>
    <w:p w:rsidR="00336CF0" w:rsidRPr="00F96C18" w:rsidRDefault="00363C08" w:rsidP="00336CF0">
      <w:pPr>
        <w:rPr>
          <w:rFonts w:ascii="Times New Roman" w:hAnsi="Times New Roman"/>
        </w:rPr>
      </w:pPr>
      <w:r w:rsidRPr="00363C08">
        <w:rPr>
          <w:rFonts w:ascii="Times New Roman" w:hAnsi="Times New Roman"/>
          <w:i/>
        </w:rPr>
        <w:t xml:space="preserve">Moved by </w:t>
      </w:r>
      <w:r w:rsidR="00C52188">
        <w:rPr>
          <w:rFonts w:ascii="Times New Roman" w:hAnsi="Times New Roman"/>
          <w:i/>
        </w:rPr>
        <w:t>Picchioni</w:t>
      </w:r>
      <w:r w:rsidRPr="00363C08">
        <w:rPr>
          <w:rFonts w:ascii="Times New Roman" w:hAnsi="Times New Roman"/>
          <w:i/>
        </w:rPr>
        <w:t xml:space="preserve">, seconded by </w:t>
      </w:r>
      <w:r w:rsidR="00C52188">
        <w:rPr>
          <w:rFonts w:ascii="Times New Roman" w:hAnsi="Times New Roman"/>
          <w:i/>
        </w:rPr>
        <w:t>Toombs</w:t>
      </w:r>
      <w:r w:rsidR="00111E38">
        <w:rPr>
          <w:rFonts w:ascii="Times New Roman" w:hAnsi="Times New Roman"/>
          <w:i/>
        </w:rPr>
        <w:t xml:space="preserve"> to approve Resolution 1096 restructuring of the water rates.</w:t>
      </w:r>
      <w:r w:rsidRPr="00363C08">
        <w:rPr>
          <w:rFonts w:ascii="Times New Roman" w:hAnsi="Times New Roman"/>
          <w:i/>
        </w:rPr>
        <w:t xml:space="preserve"> All in favor. Motion carried.</w:t>
      </w:r>
      <w:r w:rsidR="00336CF0" w:rsidRPr="00336CF0">
        <w:rPr>
          <w:rFonts w:ascii="Times New Roman" w:hAnsi="Times New Roman"/>
          <w:i/>
        </w:rPr>
        <w:t xml:space="preserve"> </w:t>
      </w:r>
      <w:r w:rsidR="00336CF0" w:rsidRPr="00FB1E5B">
        <w:rPr>
          <w:rFonts w:ascii="Times New Roman" w:hAnsi="Times New Roman"/>
          <w:i/>
        </w:rPr>
        <w:t xml:space="preserve">Clerk/Treasurer Lanter called for a vote to move forward. Councilpersons voting Aye: </w:t>
      </w:r>
      <w:r w:rsidR="00336CF0">
        <w:rPr>
          <w:rFonts w:ascii="Times New Roman" w:hAnsi="Times New Roman"/>
          <w:i/>
        </w:rPr>
        <w:t>Picchioni, Liggett</w:t>
      </w:r>
      <w:r w:rsidR="00336CF0" w:rsidRPr="00FB1E5B">
        <w:rPr>
          <w:rFonts w:ascii="Times New Roman" w:hAnsi="Times New Roman"/>
          <w:i/>
        </w:rPr>
        <w:t xml:space="preserve">, </w:t>
      </w:r>
      <w:r w:rsidR="00336CF0">
        <w:rPr>
          <w:rFonts w:ascii="Times New Roman" w:hAnsi="Times New Roman"/>
          <w:i/>
        </w:rPr>
        <w:t>Schladweiler</w:t>
      </w:r>
      <w:r w:rsidR="00336CF0" w:rsidRPr="00FB1E5B">
        <w:rPr>
          <w:rFonts w:ascii="Times New Roman" w:hAnsi="Times New Roman"/>
          <w:i/>
        </w:rPr>
        <w:t>,</w:t>
      </w:r>
      <w:r w:rsidR="00336CF0">
        <w:rPr>
          <w:rFonts w:ascii="Times New Roman" w:hAnsi="Times New Roman"/>
          <w:i/>
        </w:rPr>
        <w:t xml:space="preserve"> Weitzeil,</w:t>
      </w:r>
      <w:r w:rsidR="00336CF0" w:rsidRPr="00FB1E5B">
        <w:rPr>
          <w:rFonts w:ascii="Times New Roman" w:hAnsi="Times New Roman"/>
          <w:i/>
        </w:rPr>
        <w:t xml:space="preserve"> </w:t>
      </w:r>
      <w:r w:rsidR="00336CF0">
        <w:rPr>
          <w:rFonts w:ascii="Times New Roman" w:hAnsi="Times New Roman"/>
          <w:i/>
        </w:rPr>
        <w:t>Griffith III,</w:t>
      </w:r>
      <w:r w:rsidR="00336CF0" w:rsidRPr="00FB1E5B">
        <w:rPr>
          <w:rFonts w:ascii="Times New Roman" w:hAnsi="Times New Roman"/>
          <w:i/>
        </w:rPr>
        <w:t xml:space="preserve"> Toombs and Fisher. Voting nay: </w:t>
      </w:r>
      <w:r w:rsidR="00336CF0">
        <w:rPr>
          <w:rFonts w:ascii="Times New Roman" w:hAnsi="Times New Roman"/>
          <w:i/>
        </w:rPr>
        <w:t>none.  Absent was</w:t>
      </w:r>
      <w:r w:rsidR="00336CF0" w:rsidRPr="00FB1E5B">
        <w:rPr>
          <w:rFonts w:ascii="Times New Roman" w:hAnsi="Times New Roman"/>
          <w:i/>
        </w:rPr>
        <w:t xml:space="preserve"> </w:t>
      </w:r>
      <w:r w:rsidR="00336CF0">
        <w:rPr>
          <w:rFonts w:ascii="Times New Roman" w:hAnsi="Times New Roman"/>
          <w:i/>
        </w:rPr>
        <w:t xml:space="preserve">Perrella.  </w:t>
      </w:r>
      <w:r w:rsidR="00336CF0" w:rsidRPr="00FB1E5B">
        <w:rPr>
          <w:rFonts w:ascii="Times New Roman" w:hAnsi="Times New Roman"/>
          <w:i/>
        </w:rPr>
        <w:t>Motion passes</w:t>
      </w:r>
      <w:r w:rsidR="00336CF0">
        <w:rPr>
          <w:rFonts w:ascii="Times New Roman" w:hAnsi="Times New Roman"/>
          <w:i/>
        </w:rPr>
        <w:t xml:space="preserve">, </w:t>
      </w:r>
      <w:r w:rsidR="00336CF0" w:rsidRPr="00363C08">
        <w:rPr>
          <w:rFonts w:ascii="Times New Roman" w:hAnsi="Times New Roman"/>
          <w:i/>
        </w:rPr>
        <w:t>Motion carried.</w:t>
      </w:r>
    </w:p>
    <w:p w:rsidR="00363C08" w:rsidRPr="00363C08" w:rsidRDefault="00363C08" w:rsidP="00435290">
      <w:pPr>
        <w:rPr>
          <w:rFonts w:ascii="Times New Roman" w:hAnsi="Times New Roman"/>
          <w:i/>
        </w:rPr>
      </w:pPr>
    </w:p>
    <w:p w:rsidR="00246DAF" w:rsidRPr="00363C08" w:rsidRDefault="00336CF0" w:rsidP="00246DA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</w:t>
      </w:r>
      <w:r w:rsidR="00246DAF">
        <w:rPr>
          <w:rFonts w:ascii="Times New Roman" w:hAnsi="Times New Roman"/>
        </w:rPr>
        <w:t xml:space="preserve"> </w:t>
      </w:r>
      <w:r w:rsidR="00246DAF" w:rsidRPr="00363C08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Toombs</w:t>
      </w:r>
      <w:r w:rsidR="00246DAF" w:rsidRPr="00363C08">
        <w:rPr>
          <w:rFonts w:ascii="Times New Roman" w:hAnsi="Times New Roman"/>
          <w:i/>
        </w:rPr>
        <w:t xml:space="preserve">, seconded by </w:t>
      </w:r>
      <w:r>
        <w:rPr>
          <w:rFonts w:ascii="Times New Roman" w:hAnsi="Times New Roman"/>
          <w:i/>
        </w:rPr>
        <w:t>Weitzeil to approve Capital surcharge fee for maintaining water infrastructure system.</w:t>
      </w:r>
      <w:r w:rsidR="00246DAF" w:rsidRPr="00363C08">
        <w:rPr>
          <w:rFonts w:ascii="Times New Roman" w:hAnsi="Times New Roman"/>
          <w:i/>
        </w:rPr>
        <w:t xml:space="preserve"> All in favor. </w:t>
      </w:r>
      <w:r>
        <w:rPr>
          <w:rFonts w:ascii="Times New Roman" w:hAnsi="Times New Roman"/>
          <w:i/>
        </w:rPr>
        <w:t xml:space="preserve">Motion carried. </w:t>
      </w:r>
      <w:r w:rsidRPr="00FB1E5B">
        <w:rPr>
          <w:rFonts w:ascii="Times New Roman" w:hAnsi="Times New Roman"/>
          <w:i/>
        </w:rPr>
        <w:t xml:space="preserve">Clerk/Treasurer Lanter called for a vote to move forward. Councilpersons voting Aye: </w:t>
      </w:r>
      <w:r>
        <w:rPr>
          <w:rFonts w:ascii="Times New Roman" w:hAnsi="Times New Roman"/>
          <w:i/>
        </w:rPr>
        <w:t>Picchioni, Liggett</w:t>
      </w:r>
      <w:r w:rsidRPr="00FB1E5B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Schladweiler</w:t>
      </w:r>
      <w:r w:rsidRPr="00FB1E5B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Weitzeil,</w:t>
      </w:r>
      <w:r w:rsidRPr="00FB1E5B">
        <w:rPr>
          <w:rFonts w:ascii="Times New Roman" w:hAnsi="Times New Roman"/>
          <w:i/>
        </w:rPr>
        <w:t xml:space="preserve"> </w:t>
      </w:r>
      <w:bookmarkStart w:id="0" w:name="_GoBack"/>
      <w:r>
        <w:rPr>
          <w:rFonts w:ascii="Times New Roman" w:hAnsi="Times New Roman"/>
          <w:i/>
        </w:rPr>
        <w:lastRenderedPageBreak/>
        <w:t>Griffith III,</w:t>
      </w:r>
      <w:r w:rsidRPr="00FB1E5B">
        <w:rPr>
          <w:rFonts w:ascii="Times New Roman" w:hAnsi="Times New Roman"/>
          <w:i/>
        </w:rPr>
        <w:t xml:space="preserve"> Toombs and Fisher. Voting nay: </w:t>
      </w:r>
      <w:r>
        <w:rPr>
          <w:rFonts w:ascii="Times New Roman" w:hAnsi="Times New Roman"/>
          <w:i/>
        </w:rPr>
        <w:t>none.  Absent was</w:t>
      </w:r>
      <w:r w:rsidRPr="00FB1E5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Perrella.  </w:t>
      </w:r>
      <w:r w:rsidRPr="00FB1E5B">
        <w:rPr>
          <w:rFonts w:ascii="Times New Roman" w:hAnsi="Times New Roman"/>
          <w:i/>
        </w:rPr>
        <w:t>Motion passes</w:t>
      </w:r>
      <w:r>
        <w:rPr>
          <w:rFonts w:ascii="Times New Roman" w:hAnsi="Times New Roman"/>
          <w:i/>
        </w:rPr>
        <w:t xml:space="preserve">, </w:t>
      </w:r>
      <w:r w:rsidRPr="00363C08">
        <w:rPr>
          <w:rFonts w:ascii="Times New Roman" w:hAnsi="Times New Roman"/>
          <w:i/>
        </w:rPr>
        <w:t>Motion carried</w:t>
      </w:r>
      <w:r>
        <w:rPr>
          <w:rFonts w:ascii="Times New Roman" w:hAnsi="Times New Roman"/>
          <w:i/>
        </w:rPr>
        <w:t xml:space="preserve">. </w:t>
      </w:r>
    </w:p>
    <w:p w:rsidR="00284E20" w:rsidRDefault="00284E20" w:rsidP="00435290">
      <w:pPr>
        <w:rPr>
          <w:rFonts w:ascii="Times New Roman" w:hAnsi="Times New Roman"/>
        </w:rPr>
      </w:pPr>
    </w:p>
    <w:bookmarkEnd w:id="0"/>
    <w:p w:rsidR="00DF4ACA" w:rsidRPr="001E4F16" w:rsidRDefault="00067674" w:rsidP="00DF4A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921BC">
        <w:rPr>
          <w:rFonts w:ascii="Arial" w:hAnsi="Arial" w:cs="Arial"/>
          <w:color w:val="76923C" w:themeColor="accent3" w:themeShade="BF"/>
          <w:sz w:val="22"/>
          <w:szCs w:val="22"/>
        </w:rPr>
        <w:t xml:space="preserve">CLAIMS </w:t>
      </w:r>
      <w:r w:rsidR="00DF4ACA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8973AE" w:rsidRDefault="008973AE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0602D5" w:rsidRDefault="002D2E55" w:rsidP="00EA45C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City Payroll</w:t>
      </w:r>
      <w:r>
        <w:rPr>
          <w:rFonts w:ascii="Arial" w:eastAsia="Times New Roman" w:hAnsi="Arial" w:cs="Arial"/>
          <w:color w:val="76923C"/>
        </w:rPr>
        <w:tab/>
      </w:r>
      <w:r w:rsidR="00140BAB">
        <w:rPr>
          <w:rFonts w:ascii="Arial" w:eastAsia="Times New Roman" w:hAnsi="Arial" w:cs="Arial"/>
          <w:color w:val="76923C"/>
        </w:rPr>
        <w:t>$</w:t>
      </w:r>
      <w:r w:rsidR="00326CE0">
        <w:rPr>
          <w:rFonts w:ascii="Arial" w:eastAsia="Times New Roman" w:hAnsi="Arial" w:cs="Arial"/>
          <w:color w:val="76923C"/>
        </w:rPr>
        <w:t>45</w:t>
      </w:r>
      <w:r w:rsidR="00E921BC">
        <w:rPr>
          <w:rFonts w:ascii="Arial" w:eastAsia="Times New Roman" w:hAnsi="Arial" w:cs="Arial"/>
          <w:color w:val="76923C"/>
        </w:rPr>
        <w:t>,</w:t>
      </w:r>
      <w:r w:rsidR="00326CE0">
        <w:rPr>
          <w:rFonts w:ascii="Arial" w:eastAsia="Times New Roman" w:hAnsi="Arial" w:cs="Arial"/>
          <w:color w:val="76923C"/>
        </w:rPr>
        <w:t>247.86</w:t>
      </w:r>
      <w:r w:rsidR="001B5A61">
        <w:rPr>
          <w:rFonts w:ascii="Arial" w:eastAsia="Times New Roman" w:hAnsi="Arial" w:cs="Arial"/>
          <w:color w:val="76923C"/>
        </w:rPr>
        <w:t xml:space="preserve">        </w:t>
      </w:r>
      <w:r w:rsidR="00FC3E97">
        <w:rPr>
          <w:rFonts w:ascii="Arial" w:eastAsia="Times New Roman" w:hAnsi="Arial" w:cs="Arial"/>
          <w:color w:val="76923C"/>
        </w:rPr>
        <w:t xml:space="preserve">         </w:t>
      </w:r>
      <w:r w:rsidR="00F25608">
        <w:rPr>
          <w:rFonts w:ascii="Arial" w:eastAsia="Times New Roman" w:hAnsi="Arial" w:cs="Arial"/>
          <w:color w:val="76923C"/>
        </w:rPr>
        <w:t xml:space="preserve">  </w:t>
      </w:r>
      <w:r w:rsidR="00EA45C2">
        <w:rPr>
          <w:rFonts w:ascii="Arial" w:eastAsia="Times New Roman" w:hAnsi="Arial" w:cs="Arial"/>
          <w:color w:val="76923C"/>
        </w:rPr>
        <w:tab/>
      </w:r>
      <w:r w:rsidR="00FC3E97">
        <w:rPr>
          <w:rFonts w:ascii="Arial" w:eastAsia="Times New Roman" w:hAnsi="Arial" w:cs="Arial"/>
          <w:color w:val="76923C"/>
        </w:rPr>
        <w:t xml:space="preserve">Max Pflughoft </w:t>
      </w:r>
      <w:r w:rsidR="00FC3E97">
        <w:rPr>
          <w:rFonts w:ascii="Arial" w:eastAsia="Times New Roman" w:hAnsi="Arial" w:cs="Arial"/>
          <w:color w:val="76923C"/>
        </w:rPr>
        <w:tab/>
      </w:r>
      <w:r w:rsidR="00F25608">
        <w:rPr>
          <w:rFonts w:ascii="Arial" w:eastAsia="Times New Roman" w:hAnsi="Arial" w:cs="Arial"/>
          <w:color w:val="76923C"/>
        </w:rPr>
        <w:t xml:space="preserve">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FC3E97">
        <w:rPr>
          <w:rFonts w:ascii="Arial" w:eastAsia="Times New Roman" w:hAnsi="Arial" w:cs="Arial"/>
          <w:color w:val="76923C"/>
        </w:rPr>
        <w:t xml:space="preserve">$100.00                                </w:t>
      </w:r>
      <w:r w:rsidR="001B5A61">
        <w:rPr>
          <w:rFonts w:ascii="Arial" w:eastAsia="Times New Roman" w:hAnsi="Arial" w:cs="Arial"/>
          <w:color w:val="76923C"/>
        </w:rPr>
        <w:t xml:space="preserve">  </w:t>
      </w:r>
      <w:r w:rsidR="00162B1C">
        <w:rPr>
          <w:rFonts w:ascii="Arial" w:eastAsia="Times New Roman" w:hAnsi="Arial" w:cs="Arial"/>
          <w:color w:val="76923C"/>
        </w:rPr>
        <w:t xml:space="preserve"> </w:t>
      </w:r>
      <w:r w:rsidR="001B5A61">
        <w:rPr>
          <w:rFonts w:ascii="Arial" w:eastAsia="Times New Roman" w:hAnsi="Arial" w:cs="Arial"/>
          <w:color w:val="76923C"/>
        </w:rPr>
        <w:t xml:space="preserve"> </w:t>
      </w:r>
      <w:r w:rsidR="00E921BC">
        <w:rPr>
          <w:rFonts w:ascii="Arial" w:eastAsia="Times New Roman" w:hAnsi="Arial" w:cs="Arial"/>
          <w:color w:val="76923C"/>
        </w:rPr>
        <w:t xml:space="preserve"> </w:t>
      </w:r>
    </w:p>
    <w:p w:rsidR="00A80D9E" w:rsidRDefault="00326CE0" w:rsidP="00EA45C2">
      <w:pPr>
        <w:tabs>
          <w:tab w:val="left" w:pos="2880"/>
          <w:tab w:val="left" w:pos="5400"/>
          <w:tab w:val="left" w:pos="5490"/>
        </w:tabs>
        <w:ind w:right="-72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City Council per Diem</w:t>
      </w:r>
      <w:r w:rsidR="002D2E55">
        <w:rPr>
          <w:rFonts w:ascii="Arial" w:eastAsia="Times New Roman" w:hAnsi="Arial" w:cs="Arial"/>
          <w:color w:val="76923C"/>
        </w:rPr>
        <w:t xml:space="preserve">     </w:t>
      </w:r>
      <w:r w:rsidR="002D2E55">
        <w:rPr>
          <w:rFonts w:ascii="Arial" w:eastAsia="Times New Roman" w:hAnsi="Arial" w:cs="Arial"/>
          <w:color w:val="76923C"/>
        </w:rPr>
        <w:tab/>
      </w:r>
      <w:r w:rsidR="004A2A89">
        <w:rPr>
          <w:rFonts w:ascii="Arial" w:eastAsia="Times New Roman" w:hAnsi="Arial" w:cs="Arial"/>
          <w:color w:val="76923C"/>
        </w:rPr>
        <w:t>$</w:t>
      </w:r>
      <w:r>
        <w:rPr>
          <w:rFonts w:ascii="Arial" w:eastAsia="Times New Roman" w:hAnsi="Arial" w:cs="Arial"/>
          <w:color w:val="76923C"/>
        </w:rPr>
        <w:t>300.00</w:t>
      </w:r>
      <w:r w:rsidR="00C6718E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ab/>
      </w:r>
      <w:r w:rsidR="00FC3E97">
        <w:rPr>
          <w:rFonts w:ascii="Arial" w:eastAsia="Times New Roman" w:hAnsi="Arial" w:cs="Arial"/>
          <w:color w:val="76923C"/>
        </w:rPr>
        <w:t xml:space="preserve">McCleary Dist. Inc           </w:t>
      </w:r>
      <w:r w:rsidR="00F25608">
        <w:rPr>
          <w:rFonts w:ascii="Arial" w:eastAsia="Times New Roman" w:hAnsi="Arial" w:cs="Arial"/>
          <w:color w:val="76923C"/>
        </w:rPr>
        <w:t xml:space="preserve"> </w:t>
      </w:r>
      <w:r w:rsidR="00FC3E97">
        <w:rPr>
          <w:rFonts w:ascii="Arial" w:eastAsia="Times New Roman" w:hAnsi="Arial" w:cs="Arial"/>
          <w:color w:val="76923C"/>
        </w:rPr>
        <w:t xml:space="preserve"> </w:t>
      </w:r>
      <w:r w:rsidR="00F25608">
        <w:rPr>
          <w:rFonts w:ascii="Arial" w:eastAsia="Times New Roman" w:hAnsi="Arial" w:cs="Arial"/>
          <w:color w:val="76923C"/>
        </w:rPr>
        <w:t xml:space="preserve">  </w:t>
      </w:r>
      <w:r w:rsidR="00FC3E97">
        <w:rPr>
          <w:rFonts w:ascii="Arial" w:eastAsia="Times New Roman" w:hAnsi="Arial" w:cs="Arial"/>
          <w:color w:val="76923C"/>
        </w:rPr>
        <w:t xml:space="preserve">$3,495.71                 </w:t>
      </w:r>
      <w:r w:rsidR="00A80D9E">
        <w:rPr>
          <w:rFonts w:ascii="Arial" w:eastAsia="Times New Roman" w:hAnsi="Arial" w:cs="Arial"/>
          <w:color w:val="76923C"/>
        </w:rPr>
        <w:t xml:space="preserve">           </w:t>
      </w:r>
    </w:p>
    <w:p w:rsidR="00A80D9E" w:rsidRDefault="00A80D9E" w:rsidP="00B63196">
      <w:pPr>
        <w:tabs>
          <w:tab w:val="left" w:pos="2880"/>
          <w:tab w:val="left" w:pos="5040"/>
          <w:tab w:val="left" w:pos="5490"/>
          <w:tab w:val="left" w:pos="8280"/>
        </w:tabs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City for Petty Cash             $254.39                   </w:t>
      </w:r>
      <w:r w:rsidR="00FC3E97">
        <w:rPr>
          <w:rFonts w:ascii="Arial" w:eastAsia="Times New Roman" w:hAnsi="Arial" w:cs="Arial"/>
          <w:color w:val="76923C"/>
        </w:rPr>
        <w:t xml:space="preserve">     </w:t>
      </w:r>
      <w:r w:rsidR="00F25608">
        <w:rPr>
          <w:rFonts w:ascii="Arial" w:eastAsia="Times New Roman" w:hAnsi="Arial" w:cs="Arial"/>
          <w:color w:val="76923C"/>
        </w:rPr>
        <w:t xml:space="preserve"> </w:t>
      </w:r>
      <w:r w:rsidR="00FC3E97">
        <w:rPr>
          <w:rFonts w:ascii="Arial" w:eastAsia="Times New Roman" w:hAnsi="Arial" w:cs="Arial"/>
          <w:color w:val="76923C"/>
        </w:rPr>
        <w:t xml:space="preserve">Mid-Rivers.                     </w:t>
      </w:r>
      <w:r w:rsidR="00F25608">
        <w:rPr>
          <w:rFonts w:ascii="Arial" w:eastAsia="Times New Roman" w:hAnsi="Arial" w:cs="Arial"/>
          <w:color w:val="76923C"/>
        </w:rPr>
        <w:t xml:space="preserve">     </w:t>
      </w:r>
      <w:r w:rsidR="00FC3E97">
        <w:rPr>
          <w:rFonts w:ascii="Arial" w:eastAsia="Times New Roman" w:hAnsi="Arial" w:cs="Arial"/>
          <w:color w:val="76923C"/>
        </w:rPr>
        <w:t xml:space="preserve">$390.74                  </w:t>
      </w:r>
    </w:p>
    <w:p w:rsidR="00D66FD4" w:rsidRPr="00B919A7" w:rsidRDefault="002D2E55" w:rsidP="00EA45C2">
      <w:pPr>
        <w:tabs>
          <w:tab w:val="left" w:pos="2880"/>
          <w:tab w:val="left" w:pos="5220"/>
          <w:tab w:val="left" w:pos="5490"/>
        </w:tabs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AT &amp; T </w:t>
      </w:r>
      <w:r>
        <w:rPr>
          <w:rFonts w:ascii="Arial" w:eastAsia="Times New Roman" w:hAnsi="Arial" w:cs="Arial"/>
          <w:color w:val="76923C"/>
        </w:rPr>
        <w:tab/>
      </w:r>
      <w:r w:rsidR="00FC3E97">
        <w:rPr>
          <w:rFonts w:ascii="Arial" w:eastAsia="Times New Roman" w:hAnsi="Arial" w:cs="Arial"/>
          <w:color w:val="76923C"/>
        </w:rPr>
        <w:t xml:space="preserve">$36.72                     </w:t>
      </w:r>
      <w:r w:rsidR="00F25608">
        <w:rPr>
          <w:rFonts w:ascii="Arial" w:eastAsia="Times New Roman" w:hAnsi="Arial" w:cs="Arial"/>
          <w:color w:val="76923C"/>
        </w:rPr>
        <w:tab/>
      </w:r>
      <w:r w:rsidR="00EA45C2">
        <w:rPr>
          <w:rFonts w:ascii="Arial" w:eastAsia="Times New Roman" w:hAnsi="Arial" w:cs="Arial"/>
          <w:color w:val="76923C"/>
        </w:rPr>
        <w:t xml:space="preserve">   </w:t>
      </w:r>
      <w:r w:rsidR="00FC3E97">
        <w:rPr>
          <w:rFonts w:ascii="Arial" w:eastAsia="Times New Roman" w:hAnsi="Arial" w:cs="Arial"/>
          <w:color w:val="76923C"/>
        </w:rPr>
        <w:t xml:space="preserve">Midland Implement            </w:t>
      </w:r>
      <w:r w:rsidR="00F25608">
        <w:rPr>
          <w:rFonts w:ascii="Arial" w:eastAsia="Times New Roman" w:hAnsi="Arial" w:cs="Arial"/>
          <w:color w:val="76923C"/>
        </w:rPr>
        <w:t xml:space="preserve"> </w:t>
      </w:r>
      <w:r w:rsidR="00FC3E97">
        <w:rPr>
          <w:rFonts w:ascii="Arial" w:eastAsia="Times New Roman" w:hAnsi="Arial" w:cs="Arial"/>
          <w:color w:val="76923C"/>
        </w:rPr>
        <w:t xml:space="preserve"> $184.62                 </w:t>
      </w:r>
    </w:p>
    <w:p w:rsidR="00FC3E97" w:rsidRDefault="00E56B12" w:rsidP="00EA45C2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AEI Applicators, LLC </w:t>
      </w:r>
      <w:r w:rsidR="002D2E55">
        <w:rPr>
          <w:rFonts w:ascii="Arial" w:eastAsia="Times New Roman" w:hAnsi="Arial" w:cs="Arial"/>
          <w:color w:val="76923C"/>
        </w:rPr>
        <w:t xml:space="preserve">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$1490.00            </w:t>
      </w:r>
      <w:r w:rsidR="00F25608">
        <w:rPr>
          <w:rFonts w:ascii="Arial" w:eastAsia="Times New Roman" w:hAnsi="Arial" w:cs="Arial"/>
          <w:color w:val="76923C"/>
        </w:rPr>
        <w:tab/>
      </w:r>
      <w:r w:rsidR="00EA45C2">
        <w:rPr>
          <w:rFonts w:ascii="Arial" w:eastAsia="Times New Roman" w:hAnsi="Arial" w:cs="Arial"/>
          <w:color w:val="76923C"/>
        </w:rPr>
        <w:t xml:space="preserve">  </w:t>
      </w:r>
      <w:r>
        <w:rPr>
          <w:rFonts w:ascii="Arial" w:eastAsia="Times New Roman" w:hAnsi="Arial" w:cs="Arial"/>
          <w:color w:val="76923C"/>
        </w:rPr>
        <w:t xml:space="preserve"> </w:t>
      </w:r>
      <w:r w:rsidR="0076127A">
        <w:rPr>
          <w:rFonts w:ascii="Arial" w:eastAsia="Times New Roman" w:hAnsi="Arial" w:cs="Arial"/>
          <w:color w:val="76923C"/>
        </w:rPr>
        <w:t>Montana Dept of E</w:t>
      </w:r>
      <w:r w:rsidR="00FC3E97">
        <w:rPr>
          <w:rFonts w:ascii="Arial" w:eastAsia="Times New Roman" w:hAnsi="Arial" w:cs="Arial"/>
          <w:color w:val="76923C"/>
        </w:rPr>
        <w:t xml:space="preserve">nviro    </w:t>
      </w:r>
      <w:r w:rsidR="00F25608">
        <w:rPr>
          <w:rFonts w:ascii="Arial" w:eastAsia="Times New Roman" w:hAnsi="Arial" w:cs="Arial"/>
          <w:color w:val="76923C"/>
        </w:rPr>
        <w:t xml:space="preserve">    </w:t>
      </w:r>
      <w:r w:rsidR="00FC3E97">
        <w:rPr>
          <w:rFonts w:ascii="Arial" w:eastAsia="Times New Roman" w:hAnsi="Arial" w:cs="Arial"/>
          <w:color w:val="76923C"/>
        </w:rPr>
        <w:t>$240.00</w:t>
      </w:r>
    </w:p>
    <w:p w:rsidR="00291109" w:rsidRDefault="00E56B12" w:rsidP="00EA45C2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American Welding &amp; Gas   $29.96</w:t>
      </w:r>
      <w:r w:rsidR="00FC3E97">
        <w:rPr>
          <w:rFonts w:ascii="Arial" w:eastAsia="Times New Roman" w:hAnsi="Arial" w:cs="Arial"/>
          <w:color w:val="76923C"/>
        </w:rPr>
        <w:t xml:space="preserve">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ab/>
        <w:t xml:space="preserve">   </w:t>
      </w:r>
      <w:r w:rsidR="00F25608">
        <w:rPr>
          <w:rFonts w:ascii="Arial" w:eastAsia="Times New Roman" w:hAnsi="Arial" w:cs="Arial"/>
          <w:color w:val="76923C"/>
        </w:rPr>
        <w:t>Montana League of Cities   $644.00</w:t>
      </w:r>
      <w:r w:rsidR="00291109">
        <w:rPr>
          <w:rFonts w:ascii="Arial" w:eastAsia="Times New Roman" w:hAnsi="Arial" w:cs="Arial"/>
          <w:color w:val="76923C"/>
        </w:rPr>
        <w:t xml:space="preserve"> </w:t>
      </w:r>
    </w:p>
    <w:p w:rsidR="00F25608" w:rsidRDefault="00FC3E97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Andrea Goffena </w:t>
      </w:r>
      <w:r w:rsidR="00A07D8B">
        <w:rPr>
          <w:rFonts w:ascii="Arial" w:eastAsia="Times New Roman" w:hAnsi="Arial" w:cs="Arial"/>
          <w:color w:val="76923C"/>
        </w:rPr>
        <w:t xml:space="preserve">                </w:t>
      </w:r>
      <w:r>
        <w:rPr>
          <w:rFonts w:ascii="Arial" w:eastAsia="Times New Roman" w:hAnsi="Arial" w:cs="Arial"/>
          <w:color w:val="76923C"/>
        </w:rPr>
        <w:t xml:space="preserve">$60.00           </w:t>
      </w:r>
      <w:r w:rsidR="00E56B12">
        <w:rPr>
          <w:rFonts w:ascii="Arial" w:eastAsia="Times New Roman" w:hAnsi="Arial" w:cs="Arial"/>
          <w:color w:val="76923C"/>
        </w:rPr>
        <w:tab/>
      </w:r>
      <w:r w:rsidR="00F25608">
        <w:rPr>
          <w:rFonts w:ascii="Arial" w:eastAsia="Times New Roman" w:hAnsi="Arial" w:cs="Arial"/>
          <w:color w:val="76923C"/>
        </w:rPr>
        <w:t xml:space="preserve">     Montana Oasis Pools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F25608">
        <w:rPr>
          <w:rFonts w:ascii="Arial" w:eastAsia="Times New Roman" w:hAnsi="Arial" w:cs="Arial"/>
          <w:color w:val="76923C"/>
        </w:rPr>
        <w:t>$3,456.36</w:t>
      </w:r>
    </w:p>
    <w:p w:rsidR="00FB48D3" w:rsidRDefault="00F25608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Big Sky Fire/Affirmed Med $84.00                 </w:t>
      </w:r>
      <w:r w:rsidR="00E56B12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     Montana Peterbilt      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$636.28</w:t>
      </w:r>
    </w:p>
    <w:p w:rsidR="00E56B12" w:rsidRDefault="00E56B12" w:rsidP="00B63196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Big Sky Linen                     $165.28                   </w:t>
      </w:r>
      <w:r w:rsidR="00F25608">
        <w:rPr>
          <w:rFonts w:ascii="Arial" w:eastAsia="Times New Roman" w:hAnsi="Arial" w:cs="Arial"/>
          <w:color w:val="76923C"/>
        </w:rPr>
        <w:tab/>
        <w:t xml:space="preserve">     Morrison Maierle                  $2,010.00    </w:t>
      </w:r>
      <w:r>
        <w:rPr>
          <w:rFonts w:ascii="Arial" w:eastAsia="Times New Roman" w:hAnsi="Arial" w:cs="Arial"/>
          <w:color w:val="76923C"/>
        </w:rPr>
        <w:t>Border States Electric        $403.16</w:t>
      </w:r>
      <w:r w:rsidR="00F25608">
        <w:rPr>
          <w:rFonts w:ascii="Arial" w:eastAsia="Times New Roman" w:hAnsi="Arial" w:cs="Arial"/>
          <w:color w:val="76923C"/>
        </w:rPr>
        <w:t xml:space="preserve">                         MSHL/Golden Valley Weed $35.00</w:t>
      </w:r>
    </w:p>
    <w:p w:rsidR="00C73C89" w:rsidRDefault="00E56B12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81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Butler, Lee</w:t>
      </w:r>
      <w:r>
        <w:rPr>
          <w:rFonts w:ascii="Arial" w:eastAsia="Times New Roman" w:hAnsi="Arial" w:cs="Arial"/>
          <w:color w:val="76923C"/>
        </w:rPr>
        <w:tab/>
        <w:t xml:space="preserve">$79.18                </w:t>
      </w:r>
      <w:r>
        <w:rPr>
          <w:rFonts w:ascii="Arial" w:eastAsia="Times New Roman" w:hAnsi="Arial" w:cs="Arial"/>
          <w:color w:val="76923C"/>
        </w:rPr>
        <w:tab/>
      </w:r>
      <w:r w:rsidR="00F25608">
        <w:rPr>
          <w:rFonts w:ascii="Arial" w:eastAsia="Times New Roman" w:hAnsi="Arial" w:cs="Arial"/>
          <w:color w:val="76923C"/>
        </w:rPr>
        <w:t xml:space="preserve">     Normont Equipment             $7,610.40</w:t>
      </w:r>
    </w:p>
    <w:p w:rsidR="00F25608" w:rsidRDefault="00C73C89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81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Carters Plumbing </w:t>
      </w:r>
      <w:r>
        <w:rPr>
          <w:rFonts w:ascii="Arial" w:eastAsia="Times New Roman" w:hAnsi="Arial" w:cs="Arial"/>
          <w:color w:val="76923C"/>
        </w:rPr>
        <w:tab/>
        <w:t xml:space="preserve">$316.90                       </w:t>
      </w:r>
      <w:r w:rsidR="00F25608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F25608">
        <w:rPr>
          <w:rFonts w:ascii="Arial" w:eastAsia="Times New Roman" w:hAnsi="Arial" w:cs="Arial"/>
          <w:color w:val="76923C"/>
        </w:rPr>
        <w:t xml:space="preserve">Northwest Pipe Fittings    </w:t>
      </w:r>
      <w:r w:rsidR="00263B79">
        <w:rPr>
          <w:rFonts w:ascii="Arial" w:eastAsia="Times New Roman" w:hAnsi="Arial" w:cs="Arial"/>
          <w:color w:val="76923C"/>
        </w:rPr>
        <w:t xml:space="preserve">    $6,163.16           </w:t>
      </w:r>
    </w:p>
    <w:p w:rsidR="00A07D8B" w:rsidRDefault="00A07D8B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54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County Of Musselshell       $25,000.00                  </w:t>
      </w:r>
      <w:r w:rsidR="00B63196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263B79">
        <w:rPr>
          <w:rFonts w:ascii="Arial" w:eastAsia="Times New Roman" w:hAnsi="Arial" w:cs="Arial"/>
          <w:color w:val="76923C"/>
        </w:rPr>
        <w:t xml:space="preserve">Northwestern Energy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$11,403.18</w:t>
      </w:r>
    </w:p>
    <w:p w:rsidR="00A07D8B" w:rsidRDefault="00A07D8B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DPC</w:t>
      </w:r>
      <w:r w:rsidRPr="00A07D8B">
        <w:rPr>
          <w:rFonts w:ascii="Arial" w:eastAsia="Times New Roman" w:hAnsi="Arial" w:cs="Arial"/>
          <w:color w:val="76923C"/>
        </w:rPr>
        <w:t xml:space="preserve"> </w:t>
      </w:r>
      <w:r w:rsidRPr="00B919A7">
        <w:rPr>
          <w:rFonts w:ascii="Arial" w:eastAsia="Times New Roman" w:hAnsi="Arial" w:cs="Arial"/>
          <w:color w:val="76923C"/>
        </w:rPr>
        <w:t>In</w:t>
      </w:r>
      <w:r w:rsidR="002D2E55">
        <w:rPr>
          <w:rFonts w:ascii="Arial" w:eastAsia="Times New Roman" w:hAnsi="Arial" w:cs="Arial"/>
          <w:color w:val="76923C"/>
        </w:rPr>
        <w:t xml:space="preserve">dustries Inc.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$544.49                      </w:t>
      </w:r>
      <w:r w:rsidR="00B63196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 xml:space="preserve">  </w:t>
      </w:r>
      <w:r>
        <w:rPr>
          <w:rFonts w:ascii="Arial" w:eastAsia="Times New Roman" w:hAnsi="Arial" w:cs="Arial"/>
          <w:color w:val="76923C"/>
        </w:rPr>
        <w:t xml:space="preserve">O’Reilly Auto Parts               $242.66   </w:t>
      </w:r>
    </w:p>
    <w:p w:rsidR="00A07D8B" w:rsidRDefault="00A07D8B" w:rsidP="00B63196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Electric Service Shop         $134.65                </w:t>
      </w:r>
      <w:r>
        <w:rPr>
          <w:rFonts w:ascii="Arial" w:eastAsia="Times New Roman" w:hAnsi="Arial" w:cs="Arial"/>
          <w:color w:val="76923C"/>
        </w:rPr>
        <w:tab/>
        <w:t xml:space="preserve">    </w:t>
      </w:r>
      <w:r w:rsidR="00B63196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Patrick R</w:t>
      </w:r>
      <w:r w:rsidR="00EA45C2">
        <w:rPr>
          <w:rFonts w:ascii="Arial" w:eastAsia="Times New Roman" w:hAnsi="Arial" w:cs="Arial"/>
          <w:color w:val="76923C"/>
        </w:rPr>
        <w:t xml:space="preserve">iedl                        </w:t>
      </w:r>
      <w:r>
        <w:rPr>
          <w:rFonts w:ascii="Arial" w:eastAsia="Times New Roman" w:hAnsi="Arial" w:cs="Arial"/>
          <w:color w:val="76923C"/>
        </w:rPr>
        <w:t>$5430.00</w:t>
      </w:r>
    </w:p>
    <w:p w:rsidR="008973AE" w:rsidRDefault="002D2E55" w:rsidP="00E56B12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Energy Laboratories</w:t>
      </w:r>
      <w:r>
        <w:rPr>
          <w:rFonts w:ascii="Arial" w:eastAsia="Times New Roman" w:hAnsi="Arial" w:cs="Arial"/>
          <w:color w:val="76923C"/>
        </w:rPr>
        <w:tab/>
      </w:r>
      <w:r w:rsidR="00A07D8B">
        <w:rPr>
          <w:rFonts w:ascii="Arial" w:eastAsia="Times New Roman" w:hAnsi="Arial" w:cs="Arial"/>
          <w:color w:val="76923C"/>
        </w:rPr>
        <w:t xml:space="preserve">$1,230.00          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B63196">
        <w:rPr>
          <w:rFonts w:ascii="Arial" w:eastAsia="Times New Roman" w:hAnsi="Arial" w:cs="Arial"/>
          <w:color w:val="76923C"/>
        </w:rPr>
        <w:t xml:space="preserve"> </w:t>
      </w:r>
      <w:r w:rsidR="00A07D8B">
        <w:rPr>
          <w:rFonts w:ascii="Arial" w:eastAsia="Times New Roman" w:hAnsi="Arial" w:cs="Arial"/>
          <w:color w:val="76923C"/>
        </w:rPr>
        <w:t xml:space="preserve">Picchioni IGA               </w:t>
      </w:r>
      <w:r w:rsidR="00EA45C2">
        <w:rPr>
          <w:rFonts w:ascii="Arial" w:eastAsia="Times New Roman" w:hAnsi="Arial" w:cs="Arial"/>
          <w:color w:val="76923C"/>
        </w:rPr>
        <w:t xml:space="preserve">        </w:t>
      </w:r>
      <w:r w:rsidR="00A07D8B">
        <w:rPr>
          <w:rFonts w:ascii="Arial" w:eastAsia="Times New Roman" w:hAnsi="Arial" w:cs="Arial"/>
          <w:color w:val="76923C"/>
        </w:rPr>
        <w:t xml:space="preserve">$53.87         </w:t>
      </w:r>
    </w:p>
    <w:p w:rsidR="00A07D8B" w:rsidRDefault="00A07D8B" w:rsidP="00A07D8B">
      <w:pPr>
        <w:tabs>
          <w:tab w:val="left" w:pos="2880"/>
          <w:tab w:val="left" w:pos="5040"/>
          <w:tab w:val="left" w:pos="7650"/>
        </w:tabs>
        <w:ind w:right="-36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First Security Bank             $42.80         </w:t>
      </w:r>
      <w:r w:rsidR="00263B79">
        <w:rPr>
          <w:rFonts w:ascii="Arial" w:eastAsia="Times New Roman" w:hAnsi="Arial" w:cs="Arial"/>
          <w:color w:val="76923C"/>
        </w:rPr>
        <w:tab/>
        <w:t xml:space="preserve">    </w:t>
      </w:r>
      <w:r w:rsidR="00B63196">
        <w:rPr>
          <w:rFonts w:ascii="Arial" w:eastAsia="Times New Roman" w:hAnsi="Arial" w:cs="Arial"/>
          <w:color w:val="76923C"/>
        </w:rPr>
        <w:t xml:space="preserve">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Pit</w:t>
      </w:r>
      <w:r w:rsidR="00EA45C2">
        <w:rPr>
          <w:rFonts w:ascii="Arial" w:eastAsia="Times New Roman" w:hAnsi="Arial" w:cs="Arial"/>
          <w:color w:val="76923C"/>
        </w:rPr>
        <w:t xml:space="preserve">ney Bowes                      </w:t>
      </w:r>
      <w:r>
        <w:rPr>
          <w:rFonts w:ascii="Arial" w:eastAsia="Times New Roman" w:hAnsi="Arial" w:cs="Arial"/>
          <w:color w:val="76923C"/>
        </w:rPr>
        <w:t>$300.00</w:t>
      </w:r>
    </w:p>
    <w:p w:rsidR="00A07D8B" w:rsidRDefault="00A07D8B" w:rsidP="00A07D8B">
      <w:pPr>
        <w:tabs>
          <w:tab w:val="left" w:pos="2880"/>
          <w:tab w:val="left" w:pos="5040"/>
          <w:tab w:val="left" w:pos="7560"/>
        </w:tabs>
        <w:ind w:left="720" w:right="-180" w:hanging="72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Florin’s Services</w:t>
      </w:r>
      <w:r w:rsidR="002D2E55">
        <w:rPr>
          <w:rFonts w:ascii="Arial" w:eastAsia="Times New Roman" w:hAnsi="Arial" w:cs="Arial"/>
          <w:color w:val="76923C"/>
        </w:rPr>
        <w:t xml:space="preserve">     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$2,986.75 </w:t>
      </w:r>
      <w:r w:rsidR="00EA45C2">
        <w:rPr>
          <w:rFonts w:ascii="Arial" w:eastAsia="Times New Roman" w:hAnsi="Arial" w:cs="Arial"/>
          <w:color w:val="76923C"/>
        </w:rPr>
        <w:t xml:space="preserve">                     </w:t>
      </w:r>
      <w:r>
        <w:rPr>
          <w:rFonts w:ascii="Arial" w:eastAsia="Times New Roman" w:hAnsi="Arial" w:cs="Arial"/>
          <w:color w:val="76923C"/>
        </w:rPr>
        <w:t xml:space="preserve">Post Office                      </w:t>
      </w:r>
      <w:r w:rsidR="00B63196">
        <w:rPr>
          <w:rFonts w:ascii="Arial" w:eastAsia="Times New Roman" w:hAnsi="Arial" w:cs="Arial"/>
          <w:color w:val="76923C"/>
        </w:rPr>
        <w:t xml:space="preserve">  </w:t>
      </w:r>
      <w:r w:rsidR="00EA45C2">
        <w:rPr>
          <w:rFonts w:ascii="Arial" w:eastAsia="Times New Roman" w:hAnsi="Arial" w:cs="Arial"/>
          <w:color w:val="76923C"/>
        </w:rPr>
        <w:t xml:space="preserve">   </w:t>
      </w:r>
      <w:r>
        <w:rPr>
          <w:rFonts w:ascii="Arial" w:eastAsia="Times New Roman" w:hAnsi="Arial" w:cs="Arial"/>
          <w:color w:val="76923C"/>
        </w:rPr>
        <w:t xml:space="preserve">$1,500.00                            </w:t>
      </w:r>
    </w:p>
    <w:p w:rsidR="00A07D8B" w:rsidRDefault="002D2E55" w:rsidP="00A07D8B">
      <w:pPr>
        <w:tabs>
          <w:tab w:val="left" w:pos="2880"/>
          <w:tab w:val="left" w:pos="5040"/>
          <w:tab w:val="left" w:pos="7560"/>
        </w:tabs>
        <w:ind w:left="720" w:right="-180" w:hanging="72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Great West Engineering</w:t>
      </w:r>
      <w:r>
        <w:rPr>
          <w:rFonts w:ascii="Arial" w:eastAsia="Times New Roman" w:hAnsi="Arial" w:cs="Arial"/>
          <w:color w:val="76923C"/>
        </w:rPr>
        <w:tab/>
      </w:r>
      <w:r w:rsidR="00A07D8B">
        <w:rPr>
          <w:rFonts w:ascii="Arial" w:eastAsia="Times New Roman" w:hAnsi="Arial" w:cs="Arial"/>
          <w:color w:val="76923C"/>
        </w:rPr>
        <w:t xml:space="preserve">$6,863.00                </w:t>
      </w:r>
      <w:r w:rsidR="00EA45C2">
        <w:rPr>
          <w:rFonts w:ascii="Arial" w:eastAsia="Times New Roman" w:hAnsi="Arial" w:cs="Arial"/>
          <w:color w:val="76923C"/>
        </w:rPr>
        <w:t xml:space="preserve">     </w:t>
      </w:r>
      <w:r w:rsidR="00A07D8B">
        <w:rPr>
          <w:rFonts w:ascii="Arial" w:eastAsia="Times New Roman" w:hAnsi="Arial" w:cs="Arial"/>
          <w:color w:val="76923C"/>
        </w:rPr>
        <w:t xml:space="preserve"> Recreonics                      </w:t>
      </w:r>
      <w:r w:rsidR="00EA45C2">
        <w:rPr>
          <w:rFonts w:ascii="Arial" w:eastAsia="Times New Roman" w:hAnsi="Arial" w:cs="Arial"/>
          <w:color w:val="76923C"/>
        </w:rPr>
        <w:t xml:space="preserve">    </w:t>
      </w:r>
      <w:r w:rsidR="00A07D8B">
        <w:rPr>
          <w:rFonts w:ascii="Arial" w:eastAsia="Times New Roman" w:hAnsi="Arial" w:cs="Arial"/>
          <w:color w:val="76923C"/>
        </w:rPr>
        <w:t xml:space="preserve">$186.80  </w:t>
      </w:r>
    </w:p>
    <w:p w:rsidR="00DD4D60" w:rsidRPr="00B919A7" w:rsidRDefault="00A07D8B" w:rsidP="00DD4D60">
      <w:pPr>
        <w:tabs>
          <w:tab w:val="left" w:pos="2700"/>
          <w:tab w:val="left" w:pos="2880"/>
          <w:tab w:val="left" w:pos="5040"/>
          <w:tab w:val="left" w:pos="7560"/>
        </w:tabs>
        <w:ind w:left="720" w:hanging="72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Heiman Fire Equipment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$1,816.95           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 w:rsidR="00DD4D60">
        <w:rPr>
          <w:rFonts w:ascii="Arial" w:eastAsia="Times New Roman" w:hAnsi="Arial" w:cs="Arial"/>
          <w:color w:val="76923C"/>
        </w:rPr>
        <w:t xml:space="preserve">Roundup Hardware       </w:t>
      </w:r>
      <w:r w:rsidR="00EA45C2">
        <w:rPr>
          <w:rFonts w:ascii="Arial" w:eastAsia="Times New Roman" w:hAnsi="Arial" w:cs="Arial"/>
          <w:color w:val="76923C"/>
        </w:rPr>
        <w:t xml:space="preserve">      </w:t>
      </w:r>
      <w:r w:rsidR="00DD4D60">
        <w:rPr>
          <w:rFonts w:ascii="Arial" w:eastAsia="Times New Roman" w:hAnsi="Arial" w:cs="Arial"/>
          <w:color w:val="76923C"/>
        </w:rPr>
        <w:t>$226.66</w:t>
      </w:r>
    </w:p>
    <w:p w:rsidR="00DD4D60" w:rsidRDefault="00DD4D60" w:rsidP="00DD4D60">
      <w:pPr>
        <w:tabs>
          <w:tab w:val="left" w:pos="2880"/>
          <w:tab w:val="left" w:pos="5040"/>
          <w:tab w:val="left" w:pos="7560"/>
        </w:tabs>
        <w:ind w:right="-90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Integrated AG         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$1,147.00                     </w:t>
      </w:r>
      <w:r w:rsidR="00EA45C2">
        <w:rPr>
          <w:rFonts w:ascii="Arial" w:eastAsia="Times New Roman" w:hAnsi="Arial" w:cs="Arial"/>
          <w:color w:val="76923C"/>
        </w:rPr>
        <w:t xml:space="preserve"> Roundup Public Schools     </w:t>
      </w:r>
      <w:r>
        <w:rPr>
          <w:rFonts w:ascii="Arial" w:eastAsia="Times New Roman" w:hAnsi="Arial" w:cs="Arial"/>
          <w:color w:val="76923C"/>
        </w:rPr>
        <w:t>$4,125.00</w:t>
      </w:r>
    </w:p>
    <w:p w:rsidR="00DD4D60" w:rsidRDefault="00DD4D60" w:rsidP="00DD4D60">
      <w:pPr>
        <w:tabs>
          <w:tab w:val="left" w:pos="2880"/>
          <w:tab w:val="left" w:pos="5040"/>
        </w:tabs>
        <w:ind w:right="-81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Kirk Electric             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$425.00              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 xml:space="preserve">Roundup Record      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$753.50</w:t>
      </w:r>
    </w:p>
    <w:p w:rsidR="00DD4D60" w:rsidRDefault="00DD4D60" w:rsidP="00DD4D60">
      <w:pPr>
        <w:tabs>
          <w:tab w:val="left" w:pos="2880"/>
          <w:tab w:val="left" w:pos="5040"/>
          <w:tab w:val="left" w:pos="7560"/>
        </w:tabs>
        <w:ind w:right="-81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Laboult, Sharon       </w:t>
      </w:r>
      <w:r w:rsidR="002D2E55">
        <w:rPr>
          <w:rFonts w:ascii="Arial" w:eastAsia="Times New Roman" w:hAnsi="Arial" w:cs="Arial"/>
          <w:color w:val="76923C"/>
        </w:rPr>
        <w:t xml:space="preserve">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$250.00                   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Ru</w:t>
      </w:r>
      <w:r w:rsidR="00593622">
        <w:rPr>
          <w:rFonts w:ascii="Arial" w:eastAsia="Times New Roman" w:hAnsi="Arial" w:cs="Arial"/>
          <w:color w:val="76923C"/>
        </w:rPr>
        <w:t xml:space="preserve">tts/Aqua System             </w:t>
      </w:r>
      <w:r>
        <w:rPr>
          <w:rFonts w:ascii="Arial" w:eastAsia="Times New Roman" w:hAnsi="Arial" w:cs="Arial"/>
          <w:color w:val="76923C"/>
        </w:rPr>
        <w:t xml:space="preserve">$16.50                                                                                    </w:t>
      </w:r>
    </w:p>
    <w:p w:rsidR="00DD4D60" w:rsidRDefault="00DD4D60" w:rsidP="00DD4D60">
      <w:pPr>
        <w:tabs>
          <w:tab w:val="left" w:pos="2880"/>
          <w:tab w:val="left" w:pos="5040"/>
        </w:tabs>
        <w:ind w:right="-117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Lang, Delinda          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$200.00                         Silver Tip  </w:t>
      </w:r>
      <w:r>
        <w:rPr>
          <w:rFonts w:ascii="Arial" w:eastAsia="Times New Roman" w:hAnsi="Arial" w:cs="Arial"/>
          <w:color w:val="76923C"/>
        </w:rPr>
        <w:tab/>
      </w:r>
      <w:r w:rsidR="00593622">
        <w:rPr>
          <w:rFonts w:ascii="Arial" w:eastAsia="Times New Roman" w:hAnsi="Arial" w:cs="Arial"/>
          <w:color w:val="76923C"/>
        </w:rPr>
        <w:t xml:space="preserve">                 </w:t>
      </w:r>
      <w:r>
        <w:rPr>
          <w:rFonts w:ascii="Arial" w:eastAsia="Times New Roman" w:hAnsi="Arial" w:cs="Arial"/>
          <w:color w:val="76923C"/>
        </w:rPr>
        <w:t>$1,612.81</w:t>
      </w:r>
    </w:p>
    <w:p w:rsidR="00DD4D60" w:rsidRDefault="00DD4D60" w:rsidP="00DD4D60">
      <w:pPr>
        <w:tabs>
          <w:tab w:val="left" w:pos="2880"/>
          <w:tab w:val="left" w:pos="5040"/>
          <w:tab w:val="left" w:pos="7560"/>
        </w:tabs>
        <w:ind w:right="-99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L</w:t>
      </w:r>
      <w:r w:rsidR="002D2E55">
        <w:rPr>
          <w:rFonts w:ascii="Arial" w:eastAsia="Times New Roman" w:hAnsi="Arial" w:cs="Arial"/>
          <w:color w:val="76923C"/>
        </w:rPr>
        <w:t xml:space="preserve">undvall, Lance       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>$550.00                         St</w:t>
      </w:r>
      <w:r w:rsidR="00593622">
        <w:rPr>
          <w:rFonts w:ascii="Arial" w:eastAsia="Times New Roman" w:hAnsi="Arial" w:cs="Arial"/>
          <w:color w:val="76923C"/>
        </w:rPr>
        <w:t xml:space="preserve">ate Industrial Products     </w:t>
      </w:r>
      <w:r>
        <w:rPr>
          <w:rFonts w:ascii="Arial" w:eastAsia="Times New Roman" w:hAnsi="Arial" w:cs="Arial"/>
          <w:color w:val="76923C"/>
        </w:rPr>
        <w:t>$284.62</w:t>
      </w:r>
    </w:p>
    <w:p w:rsidR="00A07D8B" w:rsidRDefault="00DD4D60" w:rsidP="00A07D8B">
      <w:pPr>
        <w:tabs>
          <w:tab w:val="left" w:pos="2880"/>
          <w:tab w:val="left" w:pos="5040"/>
          <w:tab w:val="left" w:pos="7650"/>
        </w:tabs>
        <w:ind w:right="-72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MasterCard</w:t>
      </w:r>
      <w:r w:rsidR="002D2E55">
        <w:rPr>
          <w:rFonts w:ascii="Arial" w:eastAsia="Times New Roman" w:hAnsi="Arial" w:cs="Arial"/>
          <w:color w:val="76923C"/>
        </w:rPr>
        <w:t xml:space="preserve">                   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>$510.50                         PostM</w:t>
      </w:r>
      <w:r w:rsidR="00593622">
        <w:rPr>
          <w:rFonts w:ascii="Arial" w:eastAsia="Times New Roman" w:hAnsi="Arial" w:cs="Arial"/>
          <w:color w:val="76923C"/>
        </w:rPr>
        <w:t xml:space="preserve">aster                          </w:t>
      </w:r>
      <w:r>
        <w:rPr>
          <w:rFonts w:ascii="Arial" w:eastAsia="Times New Roman" w:hAnsi="Arial" w:cs="Arial"/>
          <w:color w:val="76923C"/>
        </w:rPr>
        <w:t>$116.00</w:t>
      </w:r>
      <w:r w:rsidR="00A07D8B">
        <w:rPr>
          <w:rFonts w:ascii="Arial" w:eastAsia="Times New Roman" w:hAnsi="Arial" w:cs="Arial"/>
          <w:color w:val="76923C"/>
        </w:rPr>
        <w:tab/>
        <w:t xml:space="preserve">                                    </w:t>
      </w:r>
    </w:p>
    <w:p w:rsidR="00DD4D60" w:rsidRDefault="00DD4D60" w:rsidP="00DD4D60">
      <w:pPr>
        <w:tabs>
          <w:tab w:val="left" w:pos="2880"/>
          <w:tab w:val="left" w:pos="5040"/>
          <w:tab w:val="left" w:pos="7560"/>
        </w:tabs>
        <w:ind w:right="-99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Terrell’</w:t>
      </w:r>
      <w:r w:rsidR="002D2E55">
        <w:rPr>
          <w:rFonts w:ascii="Arial" w:eastAsia="Times New Roman" w:hAnsi="Arial" w:cs="Arial"/>
          <w:color w:val="76923C"/>
        </w:rPr>
        <w:t xml:space="preserve">s Office Machines   </w:t>
      </w:r>
      <w:r w:rsidR="002D2E55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>$6,099.00</w:t>
      </w:r>
      <w:r w:rsidR="00A07D8B">
        <w:rPr>
          <w:rFonts w:ascii="Arial" w:eastAsia="Times New Roman" w:hAnsi="Arial" w:cs="Arial"/>
          <w:color w:val="76923C"/>
        </w:rPr>
        <w:tab/>
        <w:t xml:space="preserve">     </w:t>
      </w:r>
      <w:r w:rsidR="00EA45C2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U</w:t>
      </w:r>
      <w:r w:rsidR="00593622">
        <w:rPr>
          <w:rFonts w:ascii="Arial" w:eastAsia="Times New Roman" w:hAnsi="Arial" w:cs="Arial"/>
          <w:color w:val="76923C"/>
        </w:rPr>
        <w:t xml:space="preserve">tilities Underground Cntr   </w:t>
      </w:r>
      <w:r>
        <w:rPr>
          <w:rFonts w:ascii="Arial" w:eastAsia="Times New Roman" w:hAnsi="Arial" w:cs="Arial"/>
          <w:color w:val="76923C"/>
        </w:rPr>
        <w:t>$18.20</w:t>
      </w:r>
    </w:p>
    <w:p w:rsidR="008973AE" w:rsidRDefault="00A07D8B" w:rsidP="00DD4D60">
      <w:pPr>
        <w:tabs>
          <w:tab w:val="left" w:pos="2880"/>
          <w:tab w:val="left" w:pos="5040"/>
          <w:tab w:val="left" w:pos="5490"/>
          <w:tab w:val="left" w:pos="7740"/>
        </w:tabs>
        <w:ind w:right="-81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                          </w:t>
      </w:r>
      <w:r w:rsidR="00DD4D60">
        <w:rPr>
          <w:rFonts w:ascii="Arial" w:eastAsia="Times New Roman" w:hAnsi="Arial" w:cs="Arial"/>
          <w:color w:val="76923C"/>
        </w:rPr>
        <w:tab/>
      </w:r>
      <w:r w:rsidR="00DD4D60">
        <w:rPr>
          <w:rFonts w:ascii="Arial" w:eastAsia="Times New Roman" w:hAnsi="Arial" w:cs="Arial"/>
          <w:color w:val="76923C"/>
        </w:rPr>
        <w:tab/>
      </w:r>
      <w:r w:rsidR="00DD4D60">
        <w:rPr>
          <w:rFonts w:ascii="Arial" w:eastAsia="Times New Roman" w:hAnsi="Arial" w:cs="Arial"/>
          <w:color w:val="76923C"/>
        </w:rPr>
        <w:tab/>
        <w:t>Van Dyke</w:t>
      </w:r>
      <w:r w:rsidR="00593622">
        <w:rPr>
          <w:rFonts w:ascii="Arial" w:eastAsia="Times New Roman" w:hAnsi="Arial" w:cs="Arial"/>
          <w:color w:val="76923C"/>
        </w:rPr>
        <w:t xml:space="preserve">s                           </w:t>
      </w:r>
      <w:r w:rsidR="00DD4D60">
        <w:rPr>
          <w:rFonts w:ascii="Arial" w:eastAsia="Times New Roman" w:hAnsi="Arial" w:cs="Arial"/>
          <w:color w:val="76923C"/>
        </w:rPr>
        <w:t xml:space="preserve">$162.19            </w:t>
      </w:r>
    </w:p>
    <w:p w:rsidR="001E4F16" w:rsidRDefault="00263B79" w:rsidP="001E4F16">
      <w:pPr>
        <w:tabs>
          <w:tab w:val="left" w:pos="2880"/>
          <w:tab w:val="left" w:pos="5040"/>
          <w:tab w:val="left" w:pos="7560"/>
        </w:tabs>
        <w:ind w:left="720" w:right="-180" w:hanging="720"/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ab/>
        <w:t xml:space="preserve"> </w:t>
      </w:r>
    </w:p>
    <w:p w:rsidR="001E4F16" w:rsidRDefault="001E4F16" w:rsidP="001E4F16">
      <w:pPr>
        <w:tabs>
          <w:tab w:val="left" w:pos="2880"/>
          <w:tab w:val="left" w:pos="5040"/>
          <w:tab w:val="left" w:pos="7560"/>
        </w:tabs>
        <w:ind w:left="720" w:right="-180" w:hanging="720"/>
        <w:rPr>
          <w:rFonts w:ascii="Arial" w:eastAsia="Times New Roman" w:hAnsi="Arial" w:cs="Arial"/>
          <w:color w:val="76923C"/>
        </w:rPr>
      </w:pPr>
    </w:p>
    <w:p w:rsidR="00BF4D81" w:rsidRPr="007304DA" w:rsidRDefault="00BF4D81" w:rsidP="001E4F16">
      <w:pPr>
        <w:tabs>
          <w:tab w:val="left" w:pos="2880"/>
          <w:tab w:val="left" w:pos="5040"/>
          <w:tab w:val="left" w:pos="7560"/>
        </w:tabs>
        <w:ind w:left="720" w:right="-180" w:hanging="720"/>
        <w:rPr>
          <w:rFonts w:ascii="Arial" w:eastAsia="Times New Roman" w:hAnsi="Arial" w:cs="Arial"/>
          <w:color w:val="76923C"/>
        </w:rPr>
      </w:pPr>
      <w:r w:rsidRPr="009C5A63">
        <w:rPr>
          <w:rFonts w:ascii="Times New Roman" w:hAnsi="Times New Roman"/>
          <w:i/>
        </w:rPr>
        <w:t xml:space="preserve">Moved by </w:t>
      </w:r>
      <w:r w:rsidR="00336CF0">
        <w:rPr>
          <w:rFonts w:ascii="Times New Roman" w:hAnsi="Times New Roman"/>
          <w:i/>
        </w:rPr>
        <w:t>Toombs</w:t>
      </w:r>
      <w:r>
        <w:rPr>
          <w:rFonts w:ascii="Times New Roman" w:hAnsi="Times New Roman"/>
          <w:i/>
        </w:rPr>
        <w:t>,</w:t>
      </w:r>
      <w:r w:rsidRPr="009C5A63">
        <w:rPr>
          <w:rFonts w:ascii="Times New Roman" w:hAnsi="Times New Roman"/>
          <w:i/>
        </w:rPr>
        <w:t xml:space="preserve"> seconded by </w:t>
      </w:r>
      <w:r w:rsidR="00363C08">
        <w:rPr>
          <w:rFonts w:ascii="Times New Roman" w:hAnsi="Times New Roman"/>
          <w:i/>
        </w:rPr>
        <w:t>Griffith III</w:t>
      </w:r>
      <w:r>
        <w:rPr>
          <w:rFonts w:ascii="Times New Roman" w:hAnsi="Times New Roman"/>
          <w:i/>
        </w:rPr>
        <w:t xml:space="preserve"> </w:t>
      </w:r>
      <w:r w:rsidRPr="009C5A63">
        <w:rPr>
          <w:rFonts w:ascii="Times New Roman" w:hAnsi="Times New Roman"/>
          <w:i/>
        </w:rPr>
        <w:t xml:space="preserve">to </w:t>
      </w:r>
      <w:r>
        <w:rPr>
          <w:rFonts w:ascii="Times New Roman" w:hAnsi="Times New Roman"/>
          <w:i/>
        </w:rPr>
        <w:t>approve</w:t>
      </w:r>
      <w:r w:rsidRPr="009C5A63">
        <w:rPr>
          <w:rFonts w:ascii="Times New Roman" w:hAnsi="Times New Roman"/>
          <w:i/>
        </w:rPr>
        <w:t xml:space="preserve"> the </w:t>
      </w:r>
      <w:r>
        <w:rPr>
          <w:rFonts w:ascii="Times New Roman" w:hAnsi="Times New Roman"/>
          <w:i/>
        </w:rPr>
        <w:t>Claims as read</w:t>
      </w:r>
      <w:r w:rsidRPr="009C5A6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and </w:t>
      </w:r>
      <w:r w:rsidRPr="00FE6710">
        <w:rPr>
          <w:rFonts w:ascii="Times New Roman" w:hAnsi="Times New Roman"/>
          <w:i/>
        </w:rPr>
        <w:t xml:space="preserve">draw warrants on the treasury for the same. </w:t>
      </w:r>
      <w:r w:rsidRPr="009C5A63">
        <w:rPr>
          <w:rFonts w:ascii="Times New Roman" w:hAnsi="Times New Roman"/>
          <w:i/>
        </w:rPr>
        <w:t xml:space="preserve"> </w:t>
      </w:r>
      <w:r w:rsidRPr="00FE6710">
        <w:rPr>
          <w:rFonts w:ascii="Times New Roman" w:hAnsi="Times New Roman"/>
          <w:i/>
        </w:rPr>
        <w:t>All in favor. Motion carried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6A516F" w:rsidRPr="00FB1E5B" w:rsidRDefault="00FB1E5B" w:rsidP="00FB1E5B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336CF0">
        <w:rPr>
          <w:rFonts w:ascii="Times New Roman" w:hAnsi="Times New Roman"/>
          <w:i/>
        </w:rPr>
        <w:t>Picchioni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336CF0">
        <w:rPr>
          <w:rFonts w:ascii="Times New Roman" w:hAnsi="Times New Roman"/>
          <w:i/>
        </w:rPr>
        <w:t>Griffith III</w:t>
      </w:r>
      <w:r w:rsidR="006A516F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:rsidR="006A516F" w:rsidRPr="009C5A63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336CF0">
        <w:rPr>
          <w:rFonts w:ascii="Times New Roman" w:hAnsi="Times New Roman"/>
          <w:i/>
        </w:rPr>
        <w:t>8:05</w:t>
      </w:r>
      <w:r w:rsidRPr="009C5A63">
        <w:rPr>
          <w:rFonts w:ascii="Times New Roman" w:hAnsi="Times New Roman"/>
          <w:i/>
        </w:rPr>
        <w:t xml:space="preserve"> p.m.</w:t>
      </w:r>
    </w:p>
    <w:p w:rsidR="006A516F" w:rsidRDefault="006A516F" w:rsidP="006A516F">
      <w:pPr>
        <w:ind w:left="4320" w:firstLine="720"/>
        <w:rPr>
          <w:rFonts w:ascii="Arial" w:hAnsi="Arial" w:cs="Arial"/>
          <w:sz w:val="22"/>
          <w:szCs w:val="22"/>
        </w:rPr>
      </w:pPr>
    </w:p>
    <w:p w:rsidR="006A516F" w:rsidRDefault="006A516F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A516F" w:rsidRDefault="006A516F" w:rsidP="006A516F">
      <w:pPr>
        <w:rPr>
          <w:rFonts w:ascii="Arial" w:hAnsi="Arial" w:cs="Arial"/>
          <w:sz w:val="22"/>
          <w:szCs w:val="22"/>
        </w:rPr>
      </w:pPr>
    </w:p>
    <w:p w:rsidR="006A516F" w:rsidRPr="00374646" w:rsidRDefault="006A516F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APPROVED BY_________________________                   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:rsidR="008973AE" w:rsidRDefault="00FB1E5B" w:rsidP="006A516F">
      <w:pPr>
        <w:tabs>
          <w:tab w:val="left" w:pos="2880"/>
        </w:tabs>
        <w:rPr>
          <w:rFonts w:ascii="Arial" w:eastAsia="Times New Roman" w:hAnsi="Arial" w:cs="Arial"/>
          <w:color w:val="76923C"/>
        </w:rPr>
        <w:sectPr w:rsidR="008973AE" w:rsidSect="00524A56">
          <w:pgSz w:w="12240" w:h="15840"/>
          <w:pgMar w:top="810" w:right="1440" w:bottom="1440" w:left="1440" w:header="0" w:footer="0" w:gutter="0"/>
          <w:cols w:space="720"/>
          <w:vAlign w:val="center"/>
          <w:docGrid w:linePitch="360"/>
        </w:sectPr>
      </w:pPr>
      <w:r>
        <w:rPr>
          <w:rFonts w:ascii="Arial" w:eastAsia="Times New Roman" w:hAnsi="Arial" w:cs="Arial"/>
          <w:color w:val="76923C"/>
        </w:rPr>
        <w:lastRenderedPageBreak/>
        <w:t xml:space="preserve">     </w:t>
      </w:r>
    </w:p>
    <w:p w:rsidR="007304DA" w:rsidRPr="001E4F16" w:rsidRDefault="007304DA" w:rsidP="001E4F16">
      <w:pPr>
        <w:tabs>
          <w:tab w:val="left" w:pos="1452"/>
        </w:tabs>
        <w:rPr>
          <w:rFonts w:ascii="Times New Roman" w:hAnsi="Times New Roman"/>
        </w:rPr>
      </w:pPr>
    </w:p>
    <w:sectPr w:rsidR="007304DA" w:rsidRPr="001E4F16" w:rsidSect="004F52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2B" w:rsidRDefault="0089782B" w:rsidP="00F7617C">
      <w:r>
        <w:separator/>
      </w:r>
    </w:p>
  </w:endnote>
  <w:endnote w:type="continuationSeparator" w:id="0">
    <w:p w:rsidR="0089782B" w:rsidRDefault="0089782B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2B" w:rsidRDefault="0089782B" w:rsidP="00F7617C">
      <w:r>
        <w:separator/>
      </w:r>
    </w:p>
  </w:footnote>
  <w:footnote w:type="continuationSeparator" w:id="0">
    <w:p w:rsidR="0089782B" w:rsidRDefault="0089782B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52E4"/>
    <w:multiLevelType w:val="hybridMultilevel"/>
    <w:tmpl w:val="9656FBE2"/>
    <w:lvl w:ilvl="0" w:tplc="CEC28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024F2">
      <w:start w:val="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43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F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CF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CA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C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8A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638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1D7"/>
    <w:multiLevelType w:val="hybridMultilevel"/>
    <w:tmpl w:val="8CB0AA84"/>
    <w:lvl w:ilvl="0" w:tplc="83A024F2">
      <w:start w:val="68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414C9"/>
    <w:multiLevelType w:val="hybridMultilevel"/>
    <w:tmpl w:val="15EEC1C8"/>
    <w:lvl w:ilvl="0" w:tplc="87CC1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47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81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80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6A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43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E6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83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1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1AAB"/>
    <w:multiLevelType w:val="hybridMultilevel"/>
    <w:tmpl w:val="8E7CA524"/>
    <w:lvl w:ilvl="0" w:tplc="C8D2C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C9BA8">
      <w:start w:val="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22B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89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1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09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A1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8F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E9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45B"/>
    <w:rsid w:val="00000A17"/>
    <w:rsid w:val="00002020"/>
    <w:rsid w:val="0000368B"/>
    <w:rsid w:val="000047E0"/>
    <w:rsid w:val="00006679"/>
    <w:rsid w:val="000072CB"/>
    <w:rsid w:val="00010BD4"/>
    <w:rsid w:val="00011B11"/>
    <w:rsid w:val="00014E0A"/>
    <w:rsid w:val="00022177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6C4C"/>
    <w:rsid w:val="00037501"/>
    <w:rsid w:val="000423F2"/>
    <w:rsid w:val="000432B7"/>
    <w:rsid w:val="000440A0"/>
    <w:rsid w:val="00044280"/>
    <w:rsid w:val="00045E15"/>
    <w:rsid w:val="00046F99"/>
    <w:rsid w:val="0005035C"/>
    <w:rsid w:val="000508C6"/>
    <w:rsid w:val="00050FA2"/>
    <w:rsid w:val="00051070"/>
    <w:rsid w:val="00052089"/>
    <w:rsid w:val="000528A9"/>
    <w:rsid w:val="00052DDB"/>
    <w:rsid w:val="0005558D"/>
    <w:rsid w:val="00056865"/>
    <w:rsid w:val="000602D5"/>
    <w:rsid w:val="000603A0"/>
    <w:rsid w:val="00063CA6"/>
    <w:rsid w:val="00067674"/>
    <w:rsid w:val="00074101"/>
    <w:rsid w:val="00074FA2"/>
    <w:rsid w:val="00075A29"/>
    <w:rsid w:val="00087C0D"/>
    <w:rsid w:val="00087FAC"/>
    <w:rsid w:val="00091457"/>
    <w:rsid w:val="00092288"/>
    <w:rsid w:val="000951A0"/>
    <w:rsid w:val="000A4D4F"/>
    <w:rsid w:val="000A69CE"/>
    <w:rsid w:val="000A779C"/>
    <w:rsid w:val="000A7AED"/>
    <w:rsid w:val="000B0E48"/>
    <w:rsid w:val="000B1D91"/>
    <w:rsid w:val="000B291F"/>
    <w:rsid w:val="000B3A53"/>
    <w:rsid w:val="000B5663"/>
    <w:rsid w:val="000C2562"/>
    <w:rsid w:val="000D5560"/>
    <w:rsid w:val="000D5C41"/>
    <w:rsid w:val="000D684D"/>
    <w:rsid w:val="000D69F7"/>
    <w:rsid w:val="000D7BA6"/>
    <w:rsid w:val="000E0EF0"/>
    <w:rsid w:val="000E37BD"/>
    <w:rsid w:val="000E457E"/>
    <w:rsid w:val="000E4A8A"/>
    <w:rsid w:val="000E5428"/>
    <w:rsid w:val="000F07AD"/>
    <w:rsid w:val="000F5035"/>
    <w:rsid w:val="000F53EF"/>
    <w:rsid w:val="000F5919"/>
    <w:rsid w:val="00101429"/>
    <w:rsid w:val="00101E3D"/>
    <w:rsid w:val="0010699C"/>
    <w:rsid w:val="00111E38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2FF5"/>
    <w:rsid w:val="0012663D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40BAB"/>
    <w:rsid w:val="001412E6"/>
    <w:rsid w:val="00141B09"/>
    <w:rsid w:val="00143A86"/>
    <w:rsid w:val="00146B6B"/>
    <w:rsid w:val="0015203A"/>
    <w:rsid w:val="00155FF8"/>
    <w:rsid w:val="0015628E"/>
    <w:rsid w:val="001570F2"/>
    <w:rsid w:val="001575C0"/>
    <w:rsid w:val="00157BFC"/>
    <w:rsid w:val="00162B1C"/>
    <w:rsid w:val="00163D6C"/>
    <w:rsid w:val="0016620F"/>
    <w:rsid w:val="001669A3"/>
    <w:rsid w:val="00166F93"/>
    <w:rsid w:val="00167758"/>
    <w:rsid w:val="00174D3F"/>
    <w:rsid w:val="00174F03"/>
    <w:rsid w:val="001757C3"/>
    <w:rsid w:val="00175D25"/>
    <w:rsid w:val="001760CD"/>
    <w:rsid w:val="0018228F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96D1E"/>
    <w:rsid w:val="001A0D89"/>
    <w:rsid w:val="001A2A36"/>
    <w:rsid w:val="001A4568"/>
    <w:rsid w:val="001A756A"/>
    <w:rsid w:val="001B38E6"/>
    <w:rsid w:val="001B4208"/>
    <w:rsid w:val="001B468B"/>
    <w:rsid w:val="001B5A61"/>
    <w:rsid w:val="001B5AD2"/>
    <w:rsid w:val="001B7039"/>
    <w:rsid w:val="001C0B35"/>
    <w:rsid w:val="001C616F"/>
    <w:rsid w:val="001C69BF"/>
    <w:rsid w:val="001D093B"/>
    <w:rsid w:val="001D2766"/>
    <w:rsid w:val="001D2EB1"/>
    <w:rsid w:val="001D3F0B"/>
    <w:rsid w:val="001D7D56"/>
    <w:rsid w:val="001D7EA0"/>
    <w:rsid w:val="001E0789"/>
    <w:rsid w:val="001E315C"/>
    <w:rsid w:val="001E4F16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1014C"/>
    <w:rsid w:val="00211570"/>
    <w:rsid w:val="0021177C"/>
    <w:rsid w:val="002123DA"/>
    <w:rsid w:val="00214725"/>
    <w:rsid w:val="002207BF"/>
    <w:rsid w:val="00225F9F"/>
    <w:rsid w:val="00226BF9"/>
    <w:rsid w:val="002274A9"/>
    <w:rsid w:val="00232359"/>
    <w:rsid w:val="00232C67"/>
    <w:rsid w:val="002334C8"/>
    <w:rsid w:val="00236D2D"/>
    <w:rsid w:val="00240520"/>
    <w:rsid w:val="002417D1"/>
    <w:rsid w:val="00246B7D"/>
    <w:rsid w:val="00246DAF"/>
    <w:rsid w:val="0025144B"/>
    <w:rsid w:val="002533BC"/>
    <w:rsid w:val="002544EB"/>
    <w:rsid w:val="00254516"/>
    <w:rsid w:val="00254C03"/>
    <w:rsid w:val="00255067"/>
    <w:rsid w:val="0025560F"/>
    <w:rsid w:val="00256B59"/>
    <w:rsid w:val="00256E91"/>
    <w:rsid w:val="00261210"/>
    <w:rsid w:val="002613DA"/>
    <w:rsid w:val="00261651"/>
    <w:rsid w:val="00263B79"/>
    <w:rsid w:val="002640C3"/>
    <w:rsid w:val="00264331"/>
    <w:rsid w:val="002659E4"/>
    <w:rsid w:val="002665D0"/>
    <w:rsid w:val="00270A8F"/>
    <w:rsid w:val="00270B9D"/>
    <w:rsid w:val="002710F7"/>
    <w:rsid w:val="0027241E"/>
    <w:rsid w:val="00272AC7"/>
    <w:rsid w:val="00272B9D"/>
    <w:rsid w:val="002755A8"/>
    <w:rsid w:val="00275F5F"/>
    <w:rsid w:val="002760BC"/>
    <w:rsid w:val="002767C0"/>
    <w:rsid w:val="00277350"/>
    <w:rsid w:val="0028095D"/>
    <w:rsid w:val="00282D35"/>
    <w:rsid w:val="00283D9D"/>
    <w:rsid w:val="00284E20"/>
    <w:rsid w:val="00285099"/>
    <w:rsid w:val="00285310"/>
    <w:rsid w:val="002871C6"/>
    <w:rsid w:val="00287E43"/>
    <w:rsid w:val="00291109"/>
    <w:rsid w:val="00293CE4"/>
    <w:rsid w:val="002A0021"/>
    <w:rsid w:val="002A5A75"/>
    <w:rsid w:val="002B1866"/>
    <w:rsid w:val="002B25EC"/>
    <w:rsid w:val="002B56A3"/>
    <w:rsid w:val="002B5B68"/>
    <w:rsid w:val="002B5FBC"/>
    <w:rsid w:val="002C1756"/>
    <w:rsid w:val="002C36AD"/>
    <w:rsid w:val="002C6690"/>
    <w:rsid w:val="002C6A12"/>
    <w:rsid w:val="002D2E55"/>
    <w:rsid w:val="002D3E2C"/>
    <w:rsid w:val="002D50D4"/>
    <w:rsid w:val="002D5183"/>
    <w:rsid w:val="002D6B36"/>
    <w:rsid w:val="002E4562"/>
    <w:rsid w:val="002E4CC1"/>
    <w:rsid w:val="002E5A1C"/>
    <w:rsid w:val="002E6FAA"/>
    <w:rsid w:val="002F086E"/>
    <w:rsid w:val="002F7120"/>
    <w:rsid w:val="003021DE"/>
    <w:rsid w:val="00302A64"/>
    <w:rsid w:val="00303083"/>
    <w:rsid w:val="00303BB4"/>
    <w:rsid w:val="003049FE"/>
    <w:rsid w:val="00304D79"/>
    <w:rsid w:val="003052B8"/>
    <w:rsid w:val="00305CDA"/>
    <w:rsid w:val="003063BA"/>
    <w:rsid w:val="003065CC"/>
    <w:rsid w:val="00306FE6"/>
    <w:rsid w:val="00307442"/>
    <w:rsid w:val="0031180F"/>
    <w:rsid w:val="003118F4"/>
    <w:rsid w:val="00313443"/>
    <w:rsid w:val="003134A2"/>
    <w:rsid w:val="0031370E"/>
    <w:rsid w:val="003138EB"/>
    <w:rsid w:val="00314829"/>
    <w:rsid w:val="00315168"/>
    <w:rsid w:val="00315C2C"/>
    <w:rsid w:val="00316D35"/>
    <w:rsid w:val="0032029B"/>
    <w:rsid w:val="003228C0"/>
    <w:rsid w:val="0032385D"/>
    <w:rsid w:val="00324A66"/>
    <w:rsid w:val="0032533F"/>
    <w:rsid w:val="003269B0"/>
    <w:rsid w:val="00326B73"/>
    <w:rsid w:val="00326CE0"/>
    <w:rsid w:val="00326F62"/>
    <w:rsid w:val="00327BED"/>
    <w:rsid w:val="00327C50"/>
    <w:rsid w:val="003322B0"/>
    <w:rsid w:val="00332602"/>
    <w:rsid w:val="00334291"/>
    <w:rsid w:val="003358C9"/>
    <w:rsid w:val="00336CF0"/>
    <w:rsid w:val="00336E71"/>
    <w:rsid w:val="00340B37"/>
    <w:rsid w:val="00340CCC"/>
    <w:rsid w:val="0034116F"/>
    <w:rsid w:val="00342801"/>
    <w:rsid w:val="003436E8"/>
    <w:rsid w:val="00344F3E"/>
    <w:rsid w:val="003451E7"/>
    <w:rsid w:val="00345C9C"/>
    <w:rsid w:val="003465C1"/>
    <w:rsid w:val="00346687"/>
    <w:rsid w:val="00355A7C"/>
    <w:rsid w:val="00360977"/>
    <w:rsid w:val="003623AE"/>
    <w:rsid w:val="00362AF0"/>
    <w:rsid w:val="00363C08"/>
    <w:rsid w:val="0036413D"/>
    <w:rsid w:val="0036519F"/>
    <w:rsid w:val="0037029E"/>
    <w:rsid w:val="003716B7"/>
    <w:rsid w:val="00372AC5"/>
    <w:rsid w:val="00373A81"/>
    <w:rsid w:val="00377DFD"/>
    <w:rsid w:val="003811F3"/>
    <w:rsid w:val="0038295C"/>
    <w:rsid w:val="0038423E"/>
    <w:rsid w:val="00384CD7"/>
    <w:rsid w:val="0038722E"/>
    <w:rsid w:val="003873F0"/>
    <w:rsid w:val="0039022A"/>
    <w:rsid w:val="0039045C"/>
    <w:rsid w:val="003911B1"/>
    <w:rsid w:val="0039360E"/>
    <w:rsid w:val="0039372A"/>
    <w:rsid w:val="003938A7"/>
    <w:rsid w:val="003A1EC1"/>
    <w:rsid w:val="003A34CE"/>
    <w:rsid w:val="003A42DE"/>
    <w:rsid w:val="003A4A16"/>
    <w:rsid w:val="003A619A"/>
    <w:rsid w:val="003A7AB1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3409"/>
    <w:rsid w:val="003E3C18"/>
    <w:rsid w:val="003E6F32"/>
    <w:rsid w:val="003F0585"/>
    <w:rsid w:val="003F1063"/>
    <w:rsid w:val="003F1461"/>
    <w:rsid w:val="003F1AA3"/>
    <w:rsid w:val="003F28AB"/>
    <w:rsid w:val="003F4F20"/>
    <w:rsid w:val="003F58AB"/>
    <w:rsid w:val="003F6E0E"/>
    <w:rsid w:val="0040065B"/>
    <w:rsid w:val="00401B9A"/>
    <w:rsid w:val="0040401C"/>
    <w:rsid w:val="0040423E"/>
    <w:rsid w:val="00407B96"/>
    <w:rsid w:val="00414769"/>
    <w:rsid w:val="00414B93"/>
    <w:rsid w:val="00415460"/>
    <w:rsid w:val="00415F40"/>
    <w:rsid w:val="004161BC"/>
    <w:rsid w:val="00416E02"/>
    <w:rsid w:val="00417B01"/>
    <w:rsid w:val="004207AF"/>
    <w:rsid w:val="0042107F"/>
    <w:rsid w:val="0042199B"/>
    <w:rsid w:val="004254BA"/>
    <w:rsid w:val="0042790F"/>
    <w:rsid w:val="00430D42"/>
    <w:rsid w:val="00433BF1"/>
    <w:rsid w:val="00435290"/>
    <w:rsid w:val="00443684"/>
    <w:rsid w:val="00445D88"/>
    <w:rsid w:val="0044723F"/>
    <w:rsid w:val="00450BB9"/>
    <w:rsid w:val="00450D53"/>
    <w:rsid w:val="00451451"/>
    <w:rsid w:val="00451B69"/>
    <w:rsid w:val="00452DA6"/>
    <w:rsid w:val="00454650"/>
    <w:rsid w:val="00456873"/>
    <w:rsid w:val="00457700"/>
    <w:rsid w:val="00460925"/>
    <w:rsid w:val="00461050"/>
    <w:rsid w:val="00463DAD"/>
    <w:rsid w:val="0046596D"/>
    <w:rsid w:val="00466968"/>
    <w:rsid w:val="00466BB3"/>
    <w:rsid w:val="00470F12"/>
    <w:rsid w:val="00476F88"/>
    <w:rsid w:val="004771D3"/>
    <w:rsid w:val="00477D68"/>
    <w:rsid w:val="00484F9A"/>
    <w:rsid w:val="00486064"/>
    <w:rsid w:val="00486FDC"/>
    <w:rsid w:val="00487DFB"/>
    <w:rsid w:val="00490E35"/>
    <w:rsid w:val="004929B6"/>
    <w:rsid w:val="00496D8F"/>
    <w:rsid w:val="00497934"/>
    <w:rsid w:val="004A2A89"/>
    <w:rsid w:val="004A6348"/>
    <w:rsid w:val="004B03A2"/>
    <w:rsid w:val="004B2D08"/>
    <w:rsid w:val="004B337D"/>
    <w:rsid w:val="004B3F92"/>
    <w:rsid w:val="004B410D"/>
    <w:rsid w:val="004C0469"/>
    <w:rsid w:val="004C188D"/>
    <w:rsid w:val="004C2008"/>
    <w:rsid w:val="004C32B4"/>
    <w:rsid w:val="004C35FF"/>
    <w:rsid w:val="004C4265"/>
    <w:rsid w:val="004C510C"/>
    <w:rsid w:val="004C5902"/>
    <w:rsid w:val="004D2AB3"/>
    <w:rsid w:val="004D3934"/>
    <w:rsid w:val="004D39EF"/>
    <w:rsid w:val="004D54EF"/>
    <w:rsid w:val="004D5AB2"/>
    <w:rsid w:val="004D7F47"/>
    <w:rsid w:val="004E0815"/>
    <w:rsid w:val="004E17C8"/>
    <w:rsid w:val="004E2368"/>
    <w:rsid w:val="004E4063"/>
    <w:rsid w:val="004E42AC"/>
    <w:rsid w:val="004E6747"/>
    <w:rsid w:val="004E6D94"/>
    <w:rsid w:val="004E6FC7"/>
    <w:rsid w:val="004E7EBA"/>
    <w:rsid w:val="004F0D71"/>
    <w:rsid w:val="004F0F0C"/>
    <w:rsid w:val="004F35A0"/>
    <w:rsid w:val="004F37D0"/>
    <w:rsid w:val="004F5263"/>
    <w:rsid w:val="004F573F"/>
    <w:rsid w:val="00502517"/>
    <w:rsid w:val="00503D0D"/>
    <w:rsid w:val="00504575"/>
    <w:rsid w:val="0050763F"/>
    <w:rsid w:val="00512156"/>
    <w:rsid w:val="005123FA"/>
    <w:rsid w:val="005149A9"/>
    <w:rsid w:val="00514FD2"/>
    <w:rsid w:val="005156B6"/>
    <w:rsid w:val="0052199E"/>
    <w:rsid w:val="005226C9"/>
    <w:rsid w:val="00523ACC"/>
    <w:rsid w:val="00524A56"/>
    <w:rsid w:val="00525799"/>
    <w:rsid w:val="00525A2F"/>
    <w:rsid w:val="005272C5"/>
    <w:rsid w:val="005305E3"/>
    <w:rsid w:val="005306A4"/>
    <w:rsid w:val="0053115B"/>
    <w:rsid w:val="00536335"/>
    <w:rsid w:val="005365EF"/>
    <w:rsid w:val="00537697"/>
    <w:rsid w:val="0054710B"/>
    <w:rsid w:val="005505B2"/>
    <w:rsid w:val="00552913"/>
    <w:rsid w:val="00552FE2"/>
    <w:rsid w:val="00554BC2"/>
    <w:rsid w:val="005551FE"/>
    <w:rsid w:val="00555733"/>
    <w:rsid w:val="005559F5"/>
    <w:rsid w:val="00557BD2"/>
    <w:rsid w:val="005641A6"/>
    <w:rsid w:val="00565CB7"/>
    <w:rsid w:val="00566A39"/>
    <w:rsid w:val="00567399"/>
    <w:rsid w:val="005711CB"/>
    <w:rsid w:val="00573FDF"/>
    <w:rsid w:val="0057707A"/>
    <w:rsid w:val="005860BA"/>
    <w:rsid w:val="0058631F"/>
    <w:rsid w:val="00587298"/>
    <w:rsid w:val="00587454"/>
    <w:rsid w:val="0058745B"/>
    <w:rsid w:val="00587503"/>
    <w:rsid w:val="0059201B"/>
    <w:rsid w:val="00592595"/>
    <w:rsid w:val="00593622"/>
    <w:rsid w:val="00594897"/>
    <w:rsid w:val="00596F5B"/>
    <w:rsid w:val="005A0AEF"/>
    <w:rsid w:val="005A2CB0"/>
    <w:rsid w:val="005A3F05"/>
    <w:rsid w:val="005A57C0"/>
    <w:rsid w:val="005A5FFE"/>
    <w:rsid w:val="005A6B72"/>
    <w:rsid w:val="005A79F2"/>
    <w:rsid w:val="005B2FE8"/>
    <w:rsid w:val="005B5E52"/>
    <w:rsid w:val="005B7130"/>
    <w:rsid w:val="005C0E8D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31A7"/>
    <w:rsid w:val="00607B1E"/>
    <w:rsid w:val="00610DB0"/>
    <w:rsid w:val="006122BC"/>
    <w:rsid w:val="00612614"/>
    <w:rsid w:val="00613E1B"/>
    <w:rsid w:val="006202E5"/>
    <w:rsid w:val="00620360"/>
    <w:rsid w:val="00620B43"/>
    <w:rsid w:val="00621645"/>
    <w:rsid w:val="00622BF8"/>
    <w:rsid w:val="00625060"/>
    <w:rsid w:val="006261D2"/>
    <w:rsid w:val="0062775A"/>
    <w:rsid w:val="00630919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32F"/>
    <w:rsid w:val="00687E3C"/>
    <w:rsid w:val="006904EB"/>
    <w:rsid w:val="006912C1"/>
    <w:rsid w:val="00691DDA"/>
    <w:rsid w:val="006930FF"/>
    <w:rsid w:val="006945DD"/>
    <w:rsid w:val="0069492C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43DD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50A"/>
    <w:rsid w:val="006C3892"/>
    <w:rsid w:val="006D1A3F"/>
    <w:rsid w:val="006D46FC"/>
    <w:rsid w:val="006D5622"/>
    <w:rsid w:val="006D6002"/>
    <w:rsid w:val="006D691A"/>
    <w:rsid w:val="006D6ADB"/>
    <w:rsid w:val="006E2434"/>
    <w:rsid w:val="006E6A47"/>
    <w:rsid w:val="006E6FCC"/>
    <w:rsid w:val="006F0B04"/>
    <w:rsid w:val="006F2184"/>
    <w:rsid w:val="006F2812"/>
    <w:rsid w:val="006F6E78"/>
    <w:rsid w:val="006F79DD"/>
    <w:rsid w:val="00700852"/>
    <w:rsid w:val="00700C74"/>
    <w:rsid w:val="007044A9"/>
    <w:rsid w:val="0070783D"/>
    <w:rsid w:val="0071338B"/>
    <w:rsid w:val="00714582"/>
    <w:rsid w:val="007148D0"/>
    <w:rsid w:val="0071497A"/>
    <w:rsid w:val="00714C95"/>
    <w:rsid w:val="007159D2"/>
    <w:rsid w:val="0072070C"/>
    <w:rsid w:val="0072296E"/>
    <w:rsid w:val="0072477E"/>
    <w:rsid w:val="00726A68"/>
    <w:rsid w:val="007304DA"/>
    <w:rsid w:val="007308CD"/>
    <w:rsid w:val="0073313E"/>
    <w:rsid w:val="00735FA3"/>
    <w:rsid w:val="00737922"/>
    <w:rsid w:val="00740E8F"/>
    <w:rsid w:val="0074112C"/>
    <w:rsid w:val="00744B07"/>
    <w:rsid w:val="0074531F"/>
    <w:rsid w:val="00745D80"/>
    <w:rsid w:val="00747D38"/>
    <w:rsid w:val="00750627"/>
    <w:rsid w:val="00750D74"/>
    <w:rsid w:val="00752D20"/>
    <w:rsid w:val="00754A06"/>
    <w:rsid w:val="00754CAD"/>
    <w:rsid w:val="00755D57"/>
    <w:rsid w:val="007568E5"/>
    <w:rsid w:val="00756BB9"/>
    <w:rsid w:val="0076045F"/>
    <w:rsid w:val="007607D3"/>
    <w:rsid w:val="0076127A"/>
    <w:rsid w:val="007640BB"/>
    <w:rsid w:val="0077028C"/>
    <w:rsid w:val="00773E65"/>
    <w:rsid w:val="00776EED"/>
    <w:rsid w:val="00777B0B"/>
    <w:rsid w:val="00777D37"/>
    <w:rsid w:val="00780B98"/>
    <w:rsid w:val="00782D55"/>
    <w:rsid w:val="00790144"/>
    <w:rsid w:val="00790AC7"/>
    <w:rsid w:val="007912BF"/>
    <w:rsid w:val="00791813"/>
    <w:rsid w:val="00791930"/>
    <w:rsid w:val="00795FF0"/>
    <w:rsid w:val="00797158"/>
    <w:rsid w:val="007978A1"/>
    <w:rsid w:val="007A0CEF"/>
    <w:rsid w:val="007A22A7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2859"/>
    <w:rsid w:val="007C3CDB"/>
    <w:rsid w:val="007C45D6"/>
    <w:rsid w:val="007C76B8"/>
    <w:rsid w:val="007D0CBF"/>
    <w:rsid w:val="007D1B47"/>
    <w:rsid w:val="007D2F3D"/>
    <w:rsid w:val="007D348B"/>
    <w:rsid w:val="007D76DB"/>
    <w:rsid w:val="007E04A4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3AFA"/>
    <w:rsid w:val="0081684D"/>
    <w:rsid w:val="00816E3B"/>
    <w:rsid w:val="008217FD"/>
    <w:rsid w:val="008237A3"/>
    <w:rsid w:val="008272C2"/>
    <w:rsid w:val="008273CC"/>
    <w:rsid w:val="00835861"/>
    <w:rsid w:val="008362C9"/>
    <w:rsid w:val="0083756A"/>
    <w:rsid w:val="00837D2F"/>
    <w:rsid w:val="008427AD"/>
    <w:rsid w:val="00842D17"/>
    <w:rsid w:val="00844735"/>
    <w:rsid w:val="0084694F"/>
    <w:rsid w:val="00847637"/>
    <w:rsid w:val="0085358C"/>
    <w:rsid w:val="00853CE2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52E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3BD7"/>
    <w:rsid w:val="008845D0"/>
    <w:rsid w:val="00884CBF"/>
    <w:rsid w:val="008856B7"/>
    <w:rsid w:val="00890218"/>
    <w:rsid w:val="00892DD7"/>
    <w:rsid w:val="00894F02"/>
    <w:rsid w:val="008973AE"/>
    <w:rsid w:val="008973C5"/>
    <w:rsid w:val="0089782B"/>
    <w:rsid w:val="00897ED5"/>
    <w:rsid w:val="008A1D3A"/>
    <w:rsid w:val="008A5BE1"/>
    <w:rsid w:val="008A6771"/>
    <w:rsid w:val="008A6958"/>
    <w:rsid w:val="008A70F6"/>
    <w:rsid w:val="008B3A15"/>
    <w:rsid w:val="008B41F0"/>
    <w:rsid w:val="008B5E27"/>
    <w:rsid w:val="008B5E7F"/>
    <w:rsid w:val="008B64FC"/>
    <w:rsid w:val="008C1126"/>
    <w:rsid w:val="008C1CC7"/>
    <w:rsid w:val="008C3899"/>
    <w:rsid w:val="008C5150"/>
    <w:rsid w:val="008C631C"/>
    <w:rsid w:val="008C74D5"/>
    <w:rsid w:val="008C7E9A"/>
    <w:rsid w:val="008D18FC"/>
    <w:rsid w:val="008D2C50"/>
    <w:rsid w:val="008D3552"/>
    <w:rsid w:val="008D56D6"/>
    <w:rsid w:val="008D59E6"/>
    <w:rsid w:val="008D7124"/>
    <w:rsid w:val="008E0285"/>
    <w:rsid w:val="008E1BE7"/>
    <w:rsid w:val="008E530E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4919"/>
    <w:rsid w:val="009055C8"/>
    <w:rsid w:val="00906CF3"/>
    <w:rsid w:val="00907CB8"/>
    <w:rsid w:val="00910A5A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28B2"/>
    <w:rsid w:val="0093456F"/>
    <w:rsid w:val="0093459B"/>
    <w:rsid w:val="009376E3"/>
    <w:rsid w:val="009408A8"/>
    <w:rsid w:val="0094151D"/>
    <w:rsid w:val="00944D1B"/>
    <w:rsid w:val="009463BB"/>
    <w:rsid w:val="00946DF7"/>
    <w:rsid w:val="00947185"/>
    <w:rsid w:val="00947A8A"/>
    <w:rsid w:val="00950AE4"/>
    <w:rsid w:val="0095101F"/>
    <w:rsid w:val="00953A35"/>
    <w:rsid w:val="00957DE7"/>
    <w:rsid w:val="009630C7"/>
    <w:rsid w:val="009636EC"/>
    <w:rsid w:val="00971681"/>
    <w:rsid w:val="009717E1"/>
    <w:rsid w:val="00971D16"/>
    <w:rsid w:val="00972D5E"/>
    <w:rsid w:val="009740C9"/>
    <w:rsid w:val="00976823"/>
    <w:rsid w:val="00977EAB"/>
    <w:rsid w:val="00982318"/>
    <w:rsid w:val="0098640D"/>
    <w:rsid w:val="00987312"/>
    <w:rsid w:val="009879E6"/>
    <w:rsid w:val="00990D8B"/>
    <w:rsid w:val="009910F5"/>
    <w:rsid w:val="00991355"/>
    <w:rsid w:val="009913D9"/>
    <w:rsid w:val="009928A6"/>
    <w:rsid w:val="009930FB"/>
    <w:rsid w:val="009A05BE"/>
    <w:rsid w:val="009A258A"/>
    <w:rsid w:val="009B1788"/>
    <w:rsid w:val="009B18ED"/>
    <w:rsid w:val="009B57DD"/>
    <w:rsid w:val="009B5BB7"/>
    <w:rsid w:val="009B5BD7"/>
    <w:rsid w:val="009B6830"/>
    <w:rsid w:val="009B7773"/>
    <w:rsid w:val="009C05CA"/>
    <w:rsid w:val="009C06D1"/>
    <w:rsid w:val="009C20B0"/>
    <w:rsid w:val="009C52CF"/>
    <w:rsid w:val="009C572B"/>
    <w:rsid w:val="009C5A63"/>
    <w:rsid w:val="009D1014"/>
    <w:rsid w:val="009D55ED"/>
    <w:rsid w:val="009E3FD8"/>
    <w:rsid w:val="009E592A"/>
    <w:rsid w:val="009E73F2"/>
    <w:rsid w:val="009F0154"/>
    <w:rsid w:val="009F0795"/>
    <w:rsid w:val="009F0F79"/>
    <w:rsid w:val="009F2352"/>
    <w:rsid w:val="009F2D0D"/>
    <w:rsid w:val="009F2DCA"/>
    <w:rsid w:val="009F48E5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7D8B"/>
    <w:rsid w:val="00A11C4B"/>
    <w:rsid w:val="00A11F1A"/>
    <w:rsid w:val="00A14D14"/>
    <w:rsid w:val="00A1524F"/>
    <w:rsid w:val="00A15530"/>
    <w:rsid w:val="00A17C17"/>
    <w:rsid w:val="00A17D3E"/>
    <w:rsid w:val="00A17F09"/>
    <w:rsid w:val="00A23084"/>
    <w:rsid w:val="00A23E1E"/>
    <w:rsid w:val="00A24728"/>
    <w:rsid w:val="00A25787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271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75169"/>
    <w:rsid w:val="00A80D9E"/>
    <w:rsid w:val="00A838FA"/>
    <w:rsid w:val="00A85409"/>
    <w:rsid w:val="00A91333"/>
    <w:rsid w:val="00A91702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0AE8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6047"/>
    <w:rsid w:val="00AE704D"/>
    <w:rsid w:val="00AF19F1"/>
    <w:rsid w:val="00AF2F8A"/>
    <w:rsid w:val="00AF30FC"/>
    <w:rsid w:val="00AF3B7C"/>
    <w:rsid w:val="00AF3DCE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6D14"/>
    <w:rsid w:val="00B07BC9"/>
    <w:rsid w:val="00B113F8"/>
    <w:rsid w:val="00B11E8E"/>
    <w:rsid w:val="00B13827"/>
    <w:rsid w:val="00B154FF"/>
    <w:rsid w:val="00B26A04"/>
    <w:rsid w:val="00B26CD4"/>
    <w:rsid w:val="00B26DD1"/>
    <w:rsid w:val="00B30218"/>
    <w:rsid w:val="00B30E56"/>
    <w:rsid w:val="00B30FD2"/>
    <w:rsid w:val="00B315D2"/>
    <w:rsid w:val="00B322F9"/>
    <w:rsid w:val="00B33919"/>
    <w:rsid w:val="00B3632A"/>
    <w:rsid w:val="00B3693B"/>
    <w:rsid w:val="00B40EA0"/>
    <w:rsid w:val="00B415E7"/>
    <w:rsid w:val="00B41FBB"/>
    <w:rsid w:val="00B4649C"/>
    <w:rsid w:val="00B46959"/>
    <w:rsid w:val="00B47194"/>
    <w:rsid w:val="00B47BF3"/>
    <w:rsid w:val="00B50B2F"/>
    <w:rsid w:val="00B51EF5"/>
    <w:rsid w:val="00B529E0"/>
    <w:rsid w:val="00B55071"/>
    <w:rsid w:val="00B56E13"/>
    <w:rsid w:val="00B60EEA"/>
    <w:rsid w:val="00B61398"/>
    <w:rsid w:val="00B616A9"/>
    <w:rsid w:val="00B621F0"/>
    <w:rsid w:val="00B62E55"/>
    <w:rsid w:val="00B63196"/>
    <w:rsid w:val="00B63D9D"/>
    <w:rsid w:val="00B655D9"/>
    <w:rsid w:val="00B656E8"/>
    <w:rsid w:val="00B665E6"/>
    <w:rsid w:val="00B66724"/>
    <w:rsid w:val="00B66ADF"/>
    <w:rsid w:val="00B70127"/>
    <w:rsid w:val="00B725AC"/>
    <w:rsid w:val="00B74DCE"/>
    <w:rsid w:val="00B75246"/>
    <w:rsid w:val="00B764A6"/>
    <w:rsid w:val="00B776D8"/>
    <w:rsid w:val="00B80C41"/>
    <w:rsid w:val="00B81E6C"/>
    <w:rsid w:val="00B85B1D"/>
    <w:rsid w:val="00B86448"/>
    <w:rsid w:val="00B92D17"/>
    <w:rsid w:val="00B93710"/>
    <w:rsid w:val="00B9742C"/>
    <w:rsid w:val="00B97B66"/>
    <w:rsid w:val="00BA21C1"/>
    <w:rsid w:val="00BA3A2C"/>
    <w:rsid w:val="00BA6C33"/>
    <w:rsid w:val="00BA7538"/>
    <w:rsid w:val="00BB2378"/>
    <w:rsid w:val="00BB3843"/>
    <w:rsid w:val="00BB389D"/>
    <w:rsid w:val="00BC015A"/>
    <w:rsid w:val="00BC11C4"/>
    <w:rsid w:val="00BC14F4"/>
    <w:rsid w:val="00BC1DA9"/>
    <w:rsid w:val="00BC4AF7"/>
    <w:rsid w:val="00BC5245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0406"/>
    <w:rsid w:val="00BF1A1C"/>
    <w:rsid w:val="00BF3D9C"/>
    <w:rsid w:val="00BF4D53"/>
    <w:rsid w:val="00BF4D81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2780F"/>
    <w:rsid w:val="00C316E6"/>
    <w:rsid w:val="00C31DE4"/>
    <w:rsid w:val="00C369A9"/>
    <w:rsid w:val="00C40DDD"/>
    <w:rsid w:val="00C40E98"/>
    <w:rsid w:val="00C41BDC"/>
    <w:rsid w:val="00C427CA"/>
    <w:rsid w:val="00C4311A"/>
    <w:rsid w:val="00C43B07"/>
    <w:rsid w:val="00C43D7A"/>
    <w:rsid w:val="00C46E9F"/>
    <w:rsid w:val="00C478BE"/>
    <w:rsid w:val="00C47A79"/>
    <w:rsid w:val="00C5191E"/>
    <w:rsid w:val="00C5196B"/>
    <w:rsid w:val="00C52188"/>
    <w:rsid w:val="00C54CB5"/>
    <w:rsid w:val="00C54DF3"/>
    <w:rsid w:val="00C5635C"/>
    <w:rsid w:val="00C616D5"/>
    <w:rsid w:val="00C64284"/>
    <w:rsid w:val="00C6718E"/>
    <w:rsid w:val="00C706B2"/>
    <w:rsid w:val="00C71708"/>
    <w:rsid w:val="00C73C89"/>
    <w:rsid w:val="00C75A55"/>
    <w:rsid w:val="00C76587"/>
    <w:rsid w:val="00C776BA"/>
    <w:rsid w:val="00C77B2A"/>
    <w:rsid w:val="00C8182D"/>
    <w:rsid w:val="00C81D22"/>
    <w:rsid w:val="00C85414"/>
    <w:rsid w:val="00C85C30"/>
    <w:rsid w:val="00C86410"/>
    <w:rsid w:val="00C86AC2"/>
    <w:rsid w:val="00C907D6"/>
    <w:rsid w:val="00C915A8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62EC"/>
    <w:rsid w:val="00CB31F4"/>
    <w:rsid w:val="00CB50CD"/>
    <w:rsid w:val="00CB6669"/>
    <w:rsid w:val="00CC11BB"/>
    <w:rsid w:val="00CC1C90"/>
    <w:rsid w:val="00CC22A7"/>
    <w:rsid w:val="00CC405A"/>
    <w:rsid w:val="00CC673F"/>
    <w:rsid w:val="00CC7363"/>
    <w:rsid w:val="00CD19D9"/>
    <w:rsid w:val="00CD58B1"/>
    <w:rsid w:val="00CD79A7"/>
    <w:rsid w:val="00CE006F"/>
    <w:rsid w:val="00CE02E0"/>
    <w:rsid w:val="00CE21BB"/>
    <w:rsid w:val="00CE51EB"/>
    <w:rsid w:val="00CE7EB6"/>
    <w:rsid w:val="00CF099A"/>
    <w:rsid w:val="00CF2E87"/>
    <w:rsid w:val="00CF31E7"/>
    <w:rsid w:val="00CF3F0A"/>
    <w:rsid w:val="00CF6806"/>
    <w:rsid w:val="00CF76C9"/>
    <w:rsid w:val="00CF7ECD"/>
    <w:rsid w:val="00CF7EE5"/>
    <w:rsid w:val="00D021E5"/>
    <w:rsid w:val="00D043AF"/>
    <w:rsid w:val="00D04A92"/>
    <w:rsid w:val="00D055C5"/>
    <w:rsid w:val="00D061D0"/>
    <w:rsid w:val="00D065A2"/>
    <w:rsid w:val="00D06747"/>
    <w:rsid w:val="00D10368"/>
    <w:rsid w:val="00D1292A"/>
    <w:rsid w:val="00D12A8A"/>
    <w:rsid w:val="00D13BE1"/>
    <w:rsid w:val="00D147FD"/>
    <w:rsid w:val="00D232EF"/>
    <w:rsid w:val="00D26358"/>
    <w:rsid w:val="00D26510"/>
    <w:rsid w:val="00D26934"/>
    <w:rsid w:val="00D277AF"/>
    <w:rsid w:val="00D3038A"/>
    <w:rsid w:val="00D35573"/>
    <w:rsid w:val="00D35739"/>
    <w:rsid w:val="00D36110"/>
    <w:rsid w:val="00D361D6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2A82"/>
    <w:rsid w:val="00D62D33"/>
    <w:rsid w:val="00D6465B"/>
    <w:rsid w:val="00D66134"/>
    <w:rsid w:val="00D66260"/>
    <w:rsid w:val="00D66FD4"/>
    <w:rsid w:val="00D678FF"/>
    <w:rsid w:val="00D67BFF"/>
    <w:rsid w:val="00D70280"/>
    <w:rsid w:val="00D72258"/>
    <w:rsid w:val="00D757C2"/>
    <w:rsid w:val="00D82674"/>
    <w:rsid w:val="00D84A10"/>
    <w:rsid w:val="00D857EF"/>
    <w:rsid w:val="00D87395"/>
    <w:rsid w:val="00D87C60"/>
    <w:rsid w:val="00D87D91"/>
    <w:rsid w:val="00D90C11"/>
    <w:rsid w:val="00D93D16"/>
    <w:rsid w:val="00D93D9A"/>
    <w:rsid w:val="00D95E9F"/>
    <w:rsid w:val="00D967FC"/>
    <w:rsid w:val="00DA0BE1"/>
    <w:rsid w:val="00DA1138"/>
    <w:rsid w:val="00DA6BB2"/>
    <w:rsid w:val="00DA6F42"/>
    <w:rsid w:val="00DA7EA9"/>
    <w:rsid w:val="00DB010F"/>
    <w:rsid w:val="00DB0725"/>
    <w:rsid w:val="00DB0802"/>
    <w:rsid w:val="00DB1B85"/>
    <w:rsid w:val="00DB24E6"/>
    <w:rsid w:val="00DB48A8"/>
    <w:rsid w:val="00DB4DC9"/>
    <w:rsid w:val="00DB4F48"/>
    <w:rsid w:val="00DB52DA"/>
    <w:rsid w:val="00DB6248"/>
    <w:rsid w:val="00DB625A"/>
    <w:rsid w:val="00DB6C97"/>
    <w:rsid w:val="00DC1100"/>
    <w:rsid w:val="00DC54F4"/>
    <w:rsid w:val="00DC5FFE"/>
    <w:rsid w:val="00DC680C"/>
    <w:rsid w:val="00DC7D4E"/>
    <w:rsid w:val="00DD0822"/>
    <w:rsid w:val="00DD2BAE"/>
    <w:rsid w:val="00DD4D60"/>
    <w:rsid w:val="00DD64AD"/>
    <w:rsid w:val="00DD717D"/>
    <w:rsid w:val="00DE2C98"/>
    <w:rsid w:val="00DE4918"/>
    <w:rsid w:val="00DE5366"/>
    <w:rsid w:val="00DF1C7C"/>
    <w:rsid w:val="00DF1CBC"/>
    <w:rsid w:val="00DF2681"/>
    <w:rsid w:val="00DF30A3"/>
    <w:rsid w:val="00DF4ACA"/>
    <w:rsid w:val="00DF5682"/>
    <w:rsid w:val="00DF77B5"/>
    <w:rsid w:val="00E04572"/>
    <w:rsid w:val="00E116A6"/>
    <w:rsid w:val="00E1325E"/>
    <w:rsid w:val="00E14A7B"/>
    <w:rsid w:val="00E166DC"/>
    <w:rsid w:val="00E174C8"/>
    <w:rsid w:val="00E21FCB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6B12"/>
    <w:rsid w:val="00E57033"/>
    <w:rsid w:val="00E57868"/>
    <w:rsid w:val="00E578EB"/>
    <w:rsid w:val="00E60026"/>
    <w:rsid w:val="00E60288"/>
    <w:rsid w:val="00E631C4"/>
    <w:rsid w:val="00E65F3E"/>
    <w:rsid w:val="00E66A69"/>
    <w:rsid w:val="00E6711D"/>
    <w:rsid w:val="00E72E75"/>
    <w:rsid w:val="00E736B5"/>
    <w:rsid w:val="00E75C84"/>
    <w:rsid w:val="00E80516"/>
    <w:rsid w:val="00E8198C"/>
    <w:rsid w:val="00E878F3"/>
    <w:rsid w:val="00E921BC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525"/>
    <w:rsid w:val="00EA1C52"/>
    <w:rsid w:val="00EA32AE"/>
    <w:rsid w:val="00EA421B"/>
    <w:rsid w:val="00EA45C2"/>
    <w:rsid w:val="00EA5434"/>
    <w:rsid w:val="00EB1721"/>
    <w:rsid w:val="00EB1918"/>
    <w:rsid w:val="00EB1AA9"/>
    <w:rsid w:val="00EB1D04"/>
    <w:rsid w:val="00EB26AA"/>
    <w:rsid w:val="00EB3EAC"/>
    <w:rsid w:val="00EB5A7A"/>
    <w:rsid w:val="00EB6E7A"/>
    <w:rsid w:val="00EB7B98"/>
    <w:rsid w:val="00EC56B9"/>
    <w:rsid w:val="00EC64A7"/>
    <w:rsid w:val="00ED051D"/>
    <w:rsid w:val="00ED0804"/>
    <w:rsid w:val="00ED18EB"/>
    <w:rsid w:val="00ED1939"/>
    <w:rsid w:val="00ED370D"/>
    <w:rsid w:val="00ED622F"/>
    <w:rsid w:val="00ED7454"/>
    <w:rsid w:val="00EE11E1"/>
    <w:rsid w:val="00EE1285"/>
    <w:rsid w:val="00EE19D1"/>
    <w:rsid w:val="00EE1B06"/>
    <w:rsid w:val="00EE1B7A"/>
    <w:rsid w:val="00EE37A8"/>
    <w:rsid w:val="00EE3F4E"/>
    <w:rsid w:val="00EE638D"/>
    <w:rsid w:val="00EF59C1"/>
    <w:rsid w:val="00EF6528"/>
    <w:rsid w:val="00EF79C7"/>
    <w:rsid w:val="00F02DF1"/>
    <w:rsid w:val="00F03647"/>
    <w:rsid w:val="00F10B86"/>
    <w:rsid w:val="00F10FDE"/>
    <w:rsid w:val="00F130C5"/>
    <w:rsid w:val="00F141AF"/>
    <w:rsid w:val="00F172D8"/>
    <w:rsid w:val="00F20278"/>
    <w:rsid w:val="00F2078D"/>
    <w:rsid w:val="00F20BEA"/>
    <w:rsid w:val="00F220CC"/>
    <w:rsid w:val="00F2305C"/>
    <w:rsid w:val="00F236F6"/>
    <w:rsid w:val="00F23D6E"/>
    <w:rsid w:val="00F25608"/>
    <w:rsid w:val="00F32587"/>
    <w:rsid w:val="00F33E9C"/>
    <w:rsid w:val="00F35405"/>
    <w:rsid w:val="00F400AB"/>
    <w:rsid w:val="00F40A3F"/>
    <w:rsid w:val="00F40BDA"/>
    <w:rsid w:val="00F410D5"/>
    <w:rsid w:val="00F42299"/>
    <w:rsid w:val="00F42489"/>
    <w:rsid w:val="00F435A0"/>
    <w:rsid w:val="00F47FCD"/>
    <w:rsid w:val="00F51BC0"/>
    <w:rsid w:val="00F552F9"/>
    <w:rsid w:val="00F609A9"/>
    <w:rsid w:val="00F63391"/>
    <w:rsid w:val="00F6425F"/>
    <w:rsid w:val="00F650A3"/>
    <w:rsid w:val="00F6536A"/>
    <w:rsid w:val="00F661FE"/>
    <w:rsid w:val="00F6647C"/>
    <w:rsid w:val="00F67B00"/>
    <w:rsid w:val="00F7344A"/>
    <w:rsid w:val="00F73516"/>
    <w:rsid w:val="00F73563"/>
    <w:rsid w:val="00F7617C"/>
    <w:rsid w:val="00F773B7"/>
    <w:rsid w:val="00F77A0C"/>
    <w:rsid w:val="00F82256"/>
    <w:rsid w:val="00F82EC7"/>
    <w:rsid w:val="00F86A82"/>
    <w:rsid w:val="00F92088"/>
    <w:rsid w:val="00F92AEB"/>
    <w:rsid w:val="00F92F5B"/>
    <w:rsid w:val="00F93663"/>
    <w:rsid w:val="00F95AB2"/>
    <w:rsid w:val="00F95F09"/>
    <w:rsid w:val="00F96C18"/>
    <w:rsid w:val="00FA01BA"/>
    <w:rsid w:val="00FA0981"/>
    <w:rsid w:val="00FA1BE0"/>
    <w:rsid w:val="00FA291F"/>
    <w:rsid w:val="00FA37C9"/>
    <w:rsid w:val="00FA3895"/>
    <w:rsid w:val="00FA38AA"/>
    <w:rsid w:val="00FA5C7F"/>
    <w:rsid w:val="00FA6BD4"/>
    <w:rsid w:val="00FB14E8"/>
    <w:rsid w:val="00FB1948"/>
    <w:rsid w:val="00FB1E5B"/>
    <w:rsid w:val="00FB2BDE"/>
    <w:rsid w:val="00FB2E07"/>
    <w:rsid w:val="00FB48D3"/>
    <w:rsid w:val="00FB7943"/>
    <w:rsid w:val="00FC3E97"/>
    <w:rsid w:val="00FC5466"/>
    <w:rsid w:val="00FD0366"/>
    <w:rsid w:val="00FD153C"/>
    <w:rsid w:val="00FD2212"/>
    <w:rsid w:val="00FD790E"/>
    <w:rsid w:val="00FE510C"/>
    <w:rsid w:val="00FE6741"/>
    <w:rsid w:val="00FE6C3F"/>
    <w:rsid w:val="00FE75A3"/>
    <w:rsid w:val="00FF17C4"/>
    <w:rsid w:val="00FF1E98"/>
    <w:rsid w:val="00FF1FE8"/>
    <w:rsid w:val="00FF2ECC"/>
    <w:rsid w:val="00FF45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0CEF"/>
    <w:pPr>
      <w:ind w:left="720"/>
      <w:contextualSpacing/>
    </w:pPr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semiHidden/>
    <w:unhideWhenUsed/>
    <w:rsid w:val="0045465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Emphasis">
    <w:name w:val="Emphasis"/>
    <w:basedOn w:val="DefaultParagraphFont"/>
    <w:uiPriority w:val="20"/>
    <w:qFormat/>
    <w:rsid w:val="00F73516"/>
    <w:rPr>
      <w:b/>
      <w:bCs/>
      <w:i w:val="0"/>
      <w:iCs w:val="0"/>
    </w:rPr>
  </w:style>
  <w:style w:type="character" w:customStyle="1" w:styleId="st1">
    <w:name w:val="st1"/>
    <w:basedOn w:val="DefaultParagraphFont"/>
    <w:rsid w:val="0040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982">
          <w:marLeft w:val="634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521">
          <w:marLeft w:val="634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83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8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6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57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7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36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76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8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26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32EB-0AB0-4531-B655-870DDBF9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3</cp:revision>
  <cp:lastPrinted>2018-06-20T14:39:00Z</cp:lastPrinted>
  <dcterms:created xsi:type="dcterms:W3CDTF">2018-06-15T22:00:00Z</dcterms:created>
  <dcterms:modified xsi:type="dcterms:W3CDTF">2018-06-20T14:40:00Z</dcterms:modified>
</cp:coreProperties>
</file>