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0D4A5EC1"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830FD6">
        <w:rPr>
          <w:rFonts w:ascii="Times New Roman" w:hAnsi="Times New Roman"/>
        </w:rPr>
        <w:t>MARCH 5</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704D0E30"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7B5705">
        <w:rPr>
          <w:rFonts w:ascii="Times New Roman" w:hAnsi="Times New Roman"/>
        </w:rPr>
        <w:t xml:space="preserve">Liggett, </w:t>
      </w:r>
      <w:r w:rsidR="003E1106">
        <w:rPr>
          <w:rFonts w:ascii="Times New Roman" w:hAnsi="Times New Roman"/>
        </w:rPr>
        <w:t xml:space="preserve">Schladweiler, </w:t>
      </w:r>
      <w:r w:rsidR="00D3523B">
        <w:rPr>
          <w:rFonts w:ascii="Times New Roman" w:hAnsi="Times New Roman"/>
        </w:rPr>
        <w:t xml:space="preserve">Weitzeil, </w:t>
      </w:r>
      <w:r w:rsidR="00F24336">
        <w:rPr>
          <w:rFonts w:ascii="Times New Roman" w:hAnsi="Times New Roman"/>
        </w:rPr>
        <w:t xml:space="preserve">Perrella, </w:t>
      </w:r>
      <w:r w:rsidR="0042591D">
        <w:rPr>
          <w:rFonts w:ascii="Times New Roman" w:hAnsi="Times New Roman"/>
        </w:rPr>
        <w:t xml:space="preserve">Griffith III, </w:t>
      </w:r>
      <w:r w:rsidR="00D3523B">
        <w:rPr>
          <w:rFonts w:ascii="Times New Roman" w:hAnsi="Times New Roman"/>
        </w:rPr>
        <w:t>Toombs</w:t>
      </w:r>
      <w:r w:rsidR="003E1106">
        <w:rPr>
          <w:rFonts w:ascii="Times New Roman" w:hAnsi="Times New Roman"/>
        </w:rPr>
        <w:t xml:space="preserve"> 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 xml:space="preserve">Director Sibley, </w:t>
      </w:r>
      <w:r w:rsidR="009E2F2A">
        <w:rPr>
          <w:rFonts w:ascii="Times New Roman" w:hAnsi="Times New Roman"/>
        </w:rPr>
        <w:t>Assistant Clerk Mann</w:t>
      </w:r>
      <w:r w:rsidR="00300C47">
        <w:rPr>
          <w:rFonts w:ascii="Times New Roman" w:hAnsi="Times New Roman"/>
        </w:rPr>
        <w:t xml:space="preserve"> and </w:t>
      </w:r>
      <w:r w:rsidR="00D3523B">
        <w:rPr>
          <w:rFonts w:ascii="Times New Roman" w:hAnsi="Times New Roman"/>
        </w:rPr>
        <w:t>Attorney Lundvall</w:t>
      </w:r>
      <w:r w:rsidR="002E6ADC">
        <w:rPr>
          <w:rFonts w:ascii="Times New Roman" w:hAnsi="Times New Roman"/>
        </w:rPr>
        <w:t xml:space="preserve"> </w:t>
      </w:r>
      <w:r w:rsidR="0042591D">
        <w:rPr>
          <w:rFonts w:ascii="Times New Roman" w:hAnsi="Times New Roman"/>
        </w:rPr>
        <w:t xml:space="preserve">via phone. </w:t>
      </w:r>
      <w:r w:rsidR="002E6ADC">
        <w:rPr>
          <w:rFonts w:ascii="Times New Roman" w:hAnsi="Times New Roman"/>
        </w:rPr>
        <w:t xml:space="preserve">  Absent was </w:t>
      </w:r>
      <w:r w:rsidR="0042591D">
        <w:rPr>
          <w:rFonts w:ascii="Times New Roman" w:hAnsi="Times New Roman"/>
        </w:rPr>
        <w:t>Picchioni</w:t>
      </w:r>
      <w:r w:rsidR="00D3523B">
        <w:rPr>
          <w:rFonts w:ascii="Times New Roman" w:hAnsi="Times New Roman"/>
        </w:rPr>
        <w:t>.</w:t>
      </w:r>
    </w:p>
    <w:p w14:paraId="44FA4618" w14:textId="77777777" w:rsidR="00A971EB" w:rsidRPr="009C5A63" w:rsidRDefault="00A971EB" w:rsidP="0040423E">
      <w:pPr>
        <w:rPr>
          <w:rFonts w:ascii="Times New Roman" w:hAnsi="Times New Roman"/>
        </w:rPr>
      </w:pPr>
    </w:p>
    <w:p w14:paraId="505FD159" w14:textId="6E192E79" w:rsidR="00F92AEB"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F24336">
        <w:rPr>
          <w:rFonts w:ascii="Times New Roman" w:hAnsi="Times New Roman"/>
          <w:i/>
        </w:rPr>
        <w:t>Toombs</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F24336">
        <w:rPr>
          <w:rFonts w:ascii="Times New Roman" w:hAnsi="Times New Roman"/>
          <w:i/>
        </w:rPr>
        <w:t>Griffith III</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C154B7">
        <w:rPr>
          <w:rFonts w:ascii="Times New Roman" w:hAnsi="Times New Roman"/>
          <w:i/>
        </w:rPr>
        <w:t>February</w:t>
      </w:r>
      <w:r w:rsidR="00F24336">
        <w:rPr>
          <w:rFonts w:ascii="Times New Roman" w:hAnsi="Times New Roman"/>
          <w:i/>
        </w:rPr>
        <w:t xml:space="preserve"> 19</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5718BE3C" w14:textId="6B46DB63" w:rsidR="00F24336" w:rsidRDefault="00F24336">
      <w:pPr>
        <w:rPr>
          <w:rFonts w:ascii="Times New Roman" w:hAnsi="Times New Roman"/>
          <w:i/>
        </w:rPr>
      </w:pPr>
    </w:p>
    <w:p w14:paraId="1901B107" w14:textId="3B1A835F" w:rsidR="00F24336" w:rsidRDefault="00F24336" w:rsidP="00F24336">
      <w:pPr>
        <w:rPr>
          <w:rFonts w:ascii="Times New Roman" w:hAnsi="Times New Roman"/>
          <w:i/>
        </w:rPr>
      </w:pPr>
      <w:r>
        <w:rPr>
          <w:rFonts w:ascii="Times New Roman" w:hAnsi="Times New Roman"/>
          <w:i/>
        </w:rPr>
        <w:t xml:space="preserve"> </w:t>
      </w:r>
      <w:r w:rsidR="00F80701">
        <w:rPr>
          <w:rFonts w:ascii="Times New Roman" w:hAnsi="Times New Roman"/>
          <w:i/>
        </w:rPr>
        <w:t xml:space="preserve"> </w:t>
      </w:r>
      <w:r w:rsidRPr="009C5A63">
        <w:rPr>
          <w:rFonts w:ascii="Times New Roman" w:hAnsi="Times New Roman"/>
          <w:i/>
        </w:rPr>
        <w:t xml:space="preserve">Moved by </w:t>
      </w:r>
      <w:r>
        <w:rPr>
          <w:rFonts w:ascii="Times New Roman" w:hAnsi="Times New Roman"/>
          <w:i/>
        </w:rPr>
        <w:t>Toombs</w:t>
      </w:r>
      <w:r w:rsidRPr="009C5A63">
        <w:rPr>
          <w:rFonts w:ascii="Times New Roman" w:hAnsi="Times New Roman"/>
          <w:i/>
        </w:rPr>
        <w:t xml:space="preserve">, seconded by </w:t>
      </w:r>
      <w:r>
        <w:rPr>
          <w:rFonts w:ascii="Times New Roman" w:hAnsi="Times New Roman"/>
          <w:i/>
        </w:rPr>
        <w:t>Griffith III</w:t>
      </w:r>
      <w:r w:rsidRPr="009C5A63">
        <w:rPr>
          <w:rFonts w:ascii="Times New Roman" w:hAnsi="Times New Roman"/>
          <w:i/>
        </w:rPr>
        <w:t xml:space="preserve"> to approve the minutes of the </w:t>
      </w:r>
      <w:r w:rsidR="00F80701">
        <w:rPr>
          <w:rFonts w:ascii="Times New Roman" w:hAnsi="Times New Roman"/>
          <w:i/>
        </w:rPr>
        <w:t xml:space="preserve">Special meeting held </w:t>
      </w:r>
      <w:r>
        <w:rPr>
          <w:rFonts w:ascii="Times New Roman" w:hAnsi="Times New Roman"/>
          <w:i/>
        </w:rPr>
        <w:t xml:space="preserve">February </w:t>
      </w:r>
      <w:r w:rsidR="00F80701">
        <w:rPr>
          <w:rFonts w:ascii="Times New Roman" w:hAnsi="Times New Roman"/>
          <w:i/>
        </w:rPr>
        <w:t>22</w:t>
      </w:r>
      <w:r>
        <w:rPr>
          <w:rFonts w:ascii="Times New Roman" w:hAnsi="Times New Roman"/>
          <w:i/>
        </w:rPr>
        <w:t xml:space="preserve">, 2019 meeting. </w:t>
      </w:r>
      <w:r w:rsidRPr="009C5A63">
        <w:rPr>
          <w:rFonts w:ascii="Times New Roman" w:hAnsi="Times New Roman"/>
          <w:i/>
        </w:rPr>
        <w:t>All in favor. Motion carried.</w:t>
      </w:r>
    </w:p>
    <w:p w14:paraId="185B4BC5" w14:textId="44890D2E" w:rsidR="00F24336" w:rsidRDefault="00F24336">
      <w:pPr>
        <w:rPr>
          <w:rFonts w:ascii="Times New Roman" w:hAnsi="Times New Roman"/>
          <w:i/>
        </w:rPr>
      </w:pPr>
    </w:p>
    <w:p w14:paraId="1DC07859" w14:textId="57E301DF"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Pr>
          <w:rFonts w:ascii="Times New Roman" w:hAnsi="Times New Roman"/>
          <w:i/>
        </w:rPr>
        <w:t>Griffith III</w:t>
      </w:r>
      <w:r w:rsidR="002710F7">
        <w:rPr>
          <w:rFonts w:ascii="Times New Roman" w:hAnsi="Times New Roman"/>
          <w:i/>
        </w:rPr>
        <w:t>,</w:t>
      </w:r>
      <w:r w:rsidR="009636EC" w:rsidRPr="009C5A63">
        <w:rPr>
          <w:rFonts w:ascii="Times New Roman" w:hAnsi="Times New Roman"/>
          <w:i/>
        </w:rPr>
        <w:t xml:space="preserve"> seconded by </w:t>
      </w:r>
      <w:r>
        <w:rPr>
          <w:rFonts w:ascii="Times New Roman" w:hAnsi="Times New Roman"/>
          <w:i/>
        </w:rPr>
        <w:t>Liggett</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2E3469">
        <w:rPr>
          <w:rFonts w:ascii="Times New Roman" w:hAnsi="Times New Roman"/>
          <w:i/>
        </w:rPr>
        <w:t xml:space="preserve"> adding </w:t>
      </w:r>
      <w:r w:rsidR="00C154B7">
        <w:rPr>
          <w:rFonts w:ascii="Times New Roman" w:hAnsi="Times New Roman"/>
          <w:i/>
        </w:rPr>
        <w:t xml:space="preserve">discussion about </w:t>
      </w:r>
      <w:r w:rsidR="00EC4AAD">
        <w:rPr>
          <w:rFonts w:ascii="Times New Roman" w:hAnsi="Times New Roman"/>
          <w:i/>
        </w:rPr>
        <w:t xml:space="preserve">water report.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6CB6FCC2" w14:textId="5DD26EC9" w:rsidR="001E3904" w:rsidRPr="00F80701" w:rsidRDefault="00EC4AAD" w:rsidP="001E3904">
      <w:pPr>
        <w:rPr>
          <w:rFonts w:ascii="Times New Roman" w:hAnsi="Times New Roman"/>
          <w:b/>
        </w:rPr>
      </w:pPr>
      <w:r>
        <w:rPr>
          <w:rFonts w:ascii="Times New Roman" w:hAnsi="Times New Roman"/>
          <w:b/>
        </w:rPr>
        <w:t xml:space="preserve">   </w:t>
      </w:r>
      <w:r w:rsidR="001E3904">
        <w:rPr>
          <w:rFonts w:ascii="Times New Roman" w:hAnsi="Times New Roman"/>
          <w:b/>
        </w:rPr>
        <w:t xml:space="preserve">  Law Enforcement:</w:t>
      </w:r>
      <w:r w:rsidR="001E3904" w:rsidRPr="001E3904">
        <w:rPr>
          <w:rFonts w:ascii="Times New Roman" w:hAnsi="Times New Roman"/>
        </w:rPr>
        <w:t xml:space="preserve"> </w:t>
      </w:r>
      <w:r w:rsidR="001E3904">
        <w:rPr>
          <w:rFonts w:ascii="Times New Roman" w:hAnsi="Times New Roman"/>
        </w:rPr>
        <w:t xml:space="preserve">Undersheriff </w:t>
      </w:r>
      <w:r w:rsidR="001E3904" w:rsidRPr="00A45A07">
        <w:rPr>
          <w:rFonts w:ascii="Times New Roman" w:hAnsi="Times New Roman"/>
        </w:rPr>
        <w:t xml:space="preserve">Bednar </w:t>
      </w:r>
      <w:r w:rsidR="001E3904">
        <w:rPr>
          <w:rFonts w:ascii="Times New Roman" w:hAnsi="Times New Roman"/>
        </w:rPr>
        <w:t xml:space="preserve">gave an oral report and </w:t>
      </w:r>
      <w:r w:rsidR="00991AE2">
        <w:rPr>
          <w:rFonts w:ascii="Times New Roman" w:hAnsi="Times New Roman"/>
        </w:rPr>
        <w:t>a</w:t>
      </w:r>
      <w:r w:rsidR="001E3904">
        <w:rPr>
          <w:rFonts w:ascii="Times New Roman" w:hAnsi="Times New Roman"/>
        </w:rPr>
        <w:t xml:space="preserve"> copy of the statistics of citations to Clerk/Treasurer Lanter.  </w:t>
      </w:r>
      <w:r w:rsidR="00991AE2">
        <w:rPr>
          <w:rFonts w:ascii="Times New Roman" w:hAnsi="Times New Roman"/>
        </w:rPr>
        <w:t xml:space="preserve">At the moment, the Sheriff’s Department has four reserve Deputies.  </w:t>
      </w:r>
    </w:p>
    <w:p w14:paraId="41D0B5E9" w14:textId="77777777" w:rsidR="001E3904" w:rsidRDefault="001E3904" w:rsidP="001E3904">
      <w:pPr>
        <w:rPr>
          <w:rFonts w:ascii="Times New Roman" w:hAnsi="Times New Roman"/>
        </w:rPr>
      </w:pPr>
    </w:p>
    <w:p w14:paraId="6216CDC3" w14:textId="4E32B482" w:rsidR="00D419D1" w:rsidRDefault="001E3904" w:rsidP="001E3904">
      <w:pPr>
        <w:rPr>
          <w:rFonts w:ascii="Times New Roman" w:hAnsi="Times New Roman"/>
        </w:rPr>
      </w:pPr>
      <w:r>
        <w:rPr>
          <w:rFonts w:ascii="Times New Roman" w:hAnsi="Times New Roman"/>
          <w:b/>
        </w:rPr>
        <w:t xml:space="preserve"> </w:t>
      </w:r>
      <w:r w:rsidR="00533795">
        <w:rPr>
          <w:rFonts w:ascii="Times New Roman" w:hAnsi="Times New Roman"/>
          <w:b/>
        </w:rPr>
        <w:t xml:space="preserve">    </w:t>
      </w:r>
      <w:r w:rsidR="00EC4AAD">
        <w:rPr>
          <w:rFonts w:ascii="Times New Roman" w:hAnsi="Times New Roman"/>
          <w:b/>
        </w:rPr>
        <w:t xml:space="preserve">Public Comment:  </w:t>
      </w:r>
      <w:r w:rsidR="00533795" w:rsidRPr="00533795">
        <w:rPr>
          <w:rFonts w:ascii="Times New Roman" w:hAnsi="Times New Roman"/>
        </w:rPr>
        <w:t>No comments</w:t>
      </w:r>
    </w:p>
    <w:p w14:paraId="0A43CE59" w14:textId="664FEE1E" w:rsidR="00533795" w:rsidRDefault="00533795" w:rsidP="001E3904">
      <w:pPr>
        <w:rPr>
          <w:rFonts w:ascii="Times New Roman" w:hAnsi="Times New Roman"/>
        </w:rPr>
      </w:pPr>
    </w:p>
    <w:p w14:paraId="236EE12C" w14:textId="1F36FC2F" w:rsidR="00533795" w:rsidRDefault="003405B0" w:rsidP="001E3904">
      <w:pPr>
        <w:rPr>
          <w:rFonts w:ascii="Times New Roman" w:hAnsi="Times New Roman"/>
        </w:rPr>
      </w:pPr>
      <w:r>
        <w:rPr>
          <w:rFonts w:ascii="Times New Roman" w:hAnsi="Times New Roman"/>
          <w:b/>
        </w:rPr>
        <w:t xml:space="preserve">     </w:t>
      </w:r>
      <w:r w:rsidR="00533795" w:rsidRPr="00944A11">
        <w:rPr>
          <w:rFonts w:ascii="Times New Roman" w:hAnsi="Times New Roman"/>
          <w:b/>
        </w:rPr>
        <w:t>Mayor Jone</w:t>
      </w:r>
      <w:r w:rsidR="00533795">
        <w:rPr>
          <w:rFonts w:ascii="Times New Roman" w:hAnsi="Times New Roman"/>
          <w:b/>
        </w:rPr>
        <w:t xml:space="preserve">s:  </w:t>
      </w:r>
      <w:r w:rsidR="00967132" w:rsidRPr="00213B74">
        <w:rPr>
          <w:rFonts w:ascii="Times New Roman" w:hAnsi="Times New Roman"/>
        </w:rPr>
        <w:t xml:space="preserve">Auditors are </w:t>
      </w:r>
      <w:r w:rsidR="00213B74" w:rsidRPr="00213B74">
        <w:rPr>
          <w:rFonts w:ascii="Times New Roman" w:hAnsi="Times New Roman"/>
        </w:rPr>
        <w:t>here this week.</w:t>
      </w:r>
      <w:r w:rsidR="00213B74">
        <w:rPr>
          <w:rFonts w:ascii="Times New Roman" w:hAnsi="Times New Roman"/>
          <w:b/>
        </w:rPr>
        <w:t xml:space="preserve">  </w:t>
      </w:r>
      <w:r w:rsidR="001260E8">
        <w:rPr>
          <w:rFonts w:ascii="Times New Roman" w:hAnsi="Times New Roman"/>
        </w:rPr>
        <w:t>The LWCF Grant was turned</w:t>
      </w:r>
      <w:r w:rsidR="00213B74">
        <w:rPr>
          <w:rFonts w:ascii="Times New Roman" w:hAnsi="Times New Roman"/>
        </w:rPr>
        <w:t xml:space="preserve"> in</w:t>
      </w:r>
      <w:r w:rsidR="001260E8">
        <w:rPr>
          <w:rFonts w:ascii="Times New Roman" w:hAnsi="Times New Roman"/>
        </w:rPr>
        <w:t xml:space="preserve"> for the restrooms by the stage area. </w:t>
      </w:r>
      <w:r w:rsidR="00213B74">
        <w:rPr>
          <w:rFonts w:ascii="Times New Roman" w:hAnsi="Times New Roman"/>
        </w:rPr>
        <w:t xml:space="preserve"> </w:t>
      </w:r>
      <w:r w:rsidR="00A64830">
        <w:rPr>
          <w:rFonts w:ascii="Times New Roman" w:hAnsi="Times New Roman"/>
        </w:rPr>
        <w:t>Dura</w:t>
      </w:r>
      <w:r>
        <w:rPr>
          <w:rFonts w:ascii="Times New Roman" w:hAnsi="Times New Roman"/>
        </w:rPr>
        <w:t xml:space="preserve"> Patcher arrived. </w:t>
      </w:r>
    </w:p>
    <w:p w14:paraId="1B7562C1" w14:textId="2C7B9FD6" w:rsidR="002212E1" w:rsidRDefault="002212E1" w:rsidP="001E3904">
      <w:pPr>
        <w:rPr>
          <w:rFonts w:ascii="Times New Roman" w:hAnsi="Times New Roman"/>
        </w:rPr>
      </w:pPr>
      <w:r>
        <w:rPr>
          <w:rFonts w:ascii="Times New Roman" w:hAnsi="Times New Roman"/>
        </w:rPr>
        <w:t xml:space="preserve">     By-Laws for TIF Board Agency will put on next agenda.  </w:t>
      </w:r>
    </w:p>
    <w:p w14:paraId="3A23F316" w14:textId="10315874" w:rsidR="003405B0" w:rsidRDefault="003405B0" w:rsidP="001E3904">
      <w:pPr>
        <w:rPr>
          <w:rFonts w:ascii="Times New Roman" w:hAnsi="Times New Roman"/>
        </w:rPr>
      </w:pPr>
    </w:p>
    <w:p w14:paraId="4E58BE3F" w14:textId="77777777" w:rsidR="005D7AAE" w:rsidRDefault="003405B0" w:rsidP="001E3904">
      <w:pPr>
        <w:rPr>
          <w:rFonts w:ascii="Times New Roman" w:hAnsi="Times New Roman"/>
        </w:rPr>
      </w:pPr>
      <w:r>
        <w:rPr>
          <w:rFonts w:ascii="Times New Roman" w:hAnsi="Times New Roman"/>
        </w:rPr>
        <w:t xml:space="preserve">     </w:t>
      </w:r>
      <w:r w:rsidRPr="00FC54C2">
        <w:rPr>
          <w:rFonts w:ascii="Times New Roman" w:hAnsi="Times New Roman"/>
          <w:b/>
        </w:rPr>
        <w:t>Attorney Lance Lundvall</w:t>
      </w:r>
      <w:r>
        <w:rPr>
          <w:rFonts w:ascii="Times New Roman" w:hAnsi="Times New Roman"/>
          <w:b/>
        </w:rPr>
        <w:t xml:space="preserve">: </w:t>
      </w:r>
      <w:r>
        <w:rPr>
          <w:rFonts w:ascii="Times New Roman" w:hAnsi="Times New Roman"/>
        </w:rPr>
        <w:t>One of the</w:t>
      </w:r>
      <w:r w:rsidR="005D7AAE">
        <w:rPr>
          <w:rFonts w:ascii="Times New Roman" w:hAnsi="Times New Roman"/>
        </w:rPr>
        <w:t xml:space="preserve"> two residents who received a letter</w:t>
      </w:r>
      <w:r>
        <w:rPr>
          <w:rFonts w:ascii="Times New Roman" w:hAnsi="Times New Roman"/>
        </w:rPr>
        <w:t xml:space="preserve"> for junk vehicles</w:t>
      </w:r>
      <w:r w:rsidR="005D7AAE">
        <w:rPr>
          <w:rFonts w:ascii="Times New Roman" w:hAnsi="Times New Roman"/>
        </w:rPr>
        <w:t xml:space="preserve"> took care of the problem and charges were dismissed.  </w:t>
      </w:r>
    </w:p>
    <w:p w14:paraId="616CC138" w14:textId="3849F8C7" w:rsidR="001260E8" w:rsidRPr="003405B0" w:rsidRDefault="005D7AAE" w:rsidP="001E3904">
      <w:pPr>
        <w:rPr>
          <w:rFonts w:ascii="Times New Roman" w:hAnsi="Times New Roman"/>
        </w:rPr>
      </w:pPr>
      <w:r>
        <w:rPr>
          <w:rFonts w:ascii="Times New Roman" w:hAnsi="Times New Roman"/>
        </w:rPr>
        <w:t xml:space="preserve">     Cities Ordinance for water shut off doesn’t comply with A.R.M (Administrative Rule of Montana).  The City does give more time than the A.R.M. </w:t>
      </w:r>
      <w:r w:rsidR="00FC7EE8">
        <w:rPr>
          <w:rFonts w:ascii="Times New Roman" w:hAnsi="Times New Roman"/>
        </w:rPr>
        <w:t xml:space="preserve">requires, </w:t>
      </w:r>
      <w:r>
        <w:rPr>
          <w:rFonts w:ascii="Times New Roman" w:hAnsi="Times New Roman"/>
        </w:rPr>
        <w:t>but there needs to be two notices sent out</w:t>
      </w:r>
      <w:r w:rsidR="00FC7EE8">
        <w:rPr>
          <w:rFonts w:ascii="Times New Roman" w:hAnsi="Times New Roman"/>
        </w:rPr>
        <w:t>.</w:t>
      </w:r>
      <w:r>
        <w:rPr>
          <w:rFonts w:ascii="Times New Roman" w:hAnsi="Times New Roman"/>
        </w:rPr>
        <w:t xml:space="preserve"> The City will add the </w:t>
      </w:r>
      <w:r w:rsidR="00FC7EE8">
        <w:rPr>
          <w:rFonts w:ascii="Times New Roman" w:hAnsi="Times New Roman"/>
        </w:rPr>
        <w:t xml:space="preserve">first notice to customers’ bills and the second notice at least 10 days following per </w:t>
      </w:r>
      <w:r>
        <w:rPr>
          <w:rFonts w:ascii="Times New Roman" w:hAnsi="Times New Roman"/>
        </w:rPr>
        <w:t>Clerk/Treasurer Lanter.</w:t>
      </w:r>
      <w:r w:rsidR="003405B0">
        <w:rPr>
          <w:rFonts w:ascii="Times New Roman" w:hAnsi="Times New Roman"/>
        </w:rPr>
        <w:t xml:space="preserve">  </w:t>
      </w:r>
    </w:p>
    <w:p w14:paraId="770CBEF9" w14:textId="3F07583C" w:rsidR="00533795" w:rsidRDefault="00533795" w:rsidP="001E3904">
      <w:pPr>
        <w:rPr>
          <w:rFonts w:ascii="Times New Roman" w:hAnsi="Times New Roman"/>
        </w:rPr>
      </w:pPr>
    </w:p>
    <w:p w14:paraId="17D0C05A" w14:textId="39340EB6" w:rsidR="00533795" w:rsidRDefault="00533795" w:rsidP="001E3904">
      <w:pPr>
        <w:rPr>
          <w:rFonts w:ascii="Times New Roman" w:hAnsi="Times New Roman"/>
        </w:rPr>
      </w:pPr>
      <w:r>
        <w:rPr>
          <w:rFonts w:ascii="Times New Roman" w:hAnsi="Times New Roman"/>
        </w:rPr>
        <w:t xml:space="preserve">     Visitors: Ron Carson representing the Bud Committee gave an update on last year’s accomplishments.   He appreciates the opportunity to address the Council and everything the City does to help the committee. </w:t>
      </w:r>
      <w:r w:rsidR="00102B46">
        <w:rPr>
          <w:rFonts w:ascii="Times New Roman" w:hAnsi="Times New Roman"/>
        </w:rPr>
        <w:t xml:space="preserve">Last year </w:t>
      </w:r>
      <w:r w:rsidR="007756CD">
        <w:rPr>
          <w:rFonts w:ascii="Times New Roman" w:hAnsi="Times New Roman"/>
        </w:rPr>
        <w:t>forty-two</w:t>
      </w:r>
      <w:r w:rsidR="00102B46">
        <w:rPr>
          <w:rFonts w:ascii="Times New Roman" w:hAnsi="Times New Roman"/>
        </w:rPr>
        <w:t xml:space="preserve"> trees were pruned in areas </w:t>
      </w:r>
      <w:r w:rsidR="007756CD">
        <w:rPr>
          <w:rFonts w:ascii="Times New Roman" w:hAnsi="Times New Roman"/>
        </w:rPr>
        <w:t>one</w:t>
      </w:r>
      <w:r w:rsidR="00102B46">
        <w:rPr>
          <w:rFonts w:ascii="Times New Roman" w:hAnsi="Times New Roman"/>
        </w:rPr>
        <w:t xml:space="preserve"> and </w:t>
      </w:r>
      <w:r w:rsidR="007756CD">
        <w:rPr>
          <w:rFonts w:ascii="Times New Roman" w:hAnsi="Times New Roman"/>
        </w:rPr>
        <w:t>two</w:t>
      </w:r>
      <w:r w:rsidR="00102B46">
        <w:rPr>
          <w:rFonts w:ascii="Times New Roman" w:hAnsi="Times New Roman"/>
        </w:rPr>
        <w:t xml:space="preserve">.  Six stumps were removed </w:t>
      </w:r>
      <w:r w:rsidR="007756CD">
        <w:rPr>
          <w:rFonts w:ascii="Times New Roman" w:hAnsi="Times New Roman"/>
        </w:rPr>
        <w:t xml:space="preserve">along with </w:t>
      </w:r>
      <w:r w:rsidR="00102B46">
        <w:rPr>
          <w:rFonts w:ascii="Times New Roman" w:hAnsi="Times New Roman"/>
        </w:rPr>
        <w:t xml:space="preserve">eight dead or hazardous trees.  The committee received a grant from Signal </w:t>
      </w:r>
      <w:r w:rsidR="007756CD">
        <w:rPr>
          <w:rFonts w:ascii="Times New Roman" w:hAnsi="Times New Roman"/>
        </w:rPr>
        <w:t>Peak to</w:t>
      </w:r>
      <w:r w:rsidR="00102B46">
        <w:rPr>
          <w:rFonts w:ascii="Times New Roman" w:hAnsi="Times New Roman"/>
        </w:rPr>
        <w:t xml:space="preserve"> place a drip system by the stage area.  </w:t>
      </w:r>
      <w:r w:rsidR="007756CD">
        <w:rPr>
          <w:rFonts w:ascii="Times New Roman" w:hAnsi="Times New Roman"/>
        </w:rPr>
        <w:t xml:space="preserve">Two cost share trees were planted. They plan to do heavy advertising for cost share trees.   Four hundred hours were logged in volunteer hours.  Pamphlets were left for the </w:t>
      </w:r>
      <w:r w:rsidR="00F80701">
        <w:rPr>
          <w:rFonts w:ascii="Times New Roman" w:hAnsi="Times New Roman"/>
        </w:rPr>
        <w:t xml:space="preserve">City to place in the </w:t>
      </w:r>
      <w:r w:rsidR="007756CD">
        <w:rPr>
          <w:rFonts w:ascii="Times New Roman" w:hAnsi="Times New Roman"/>
        </w:rPr>
        <w:t xml:space="preserve">lobby.   </w:t>
      </w:r>
    </w:p>
    <w:p w14:paraId="23045805" w14:textId="78B1818B" w:rsidR="001260E8" w:rsidRDefault="001260E8" w:rsidP="001E3904">
      <w:pPr>
        <w:rPr>
          <w:rFonts w:ascii="Times New Roman" w:hAnsi="Times New Roman"/>
        </w:rPr>
      </w:pPr>
    </w:p>
    <w:p w14:paraId="1476C849" w14:textId="71942DBA" w:rsidR="001E3904" w:rsidRPr="00D419D1" w:rsidRDefault="001260E8" w:rsidP="001E3904">
      <w:pPr>
        <w:rPr>
          <w:rFonts w:ascii="Times New Roman" w:hAnsi="Times New Roman"/>
        </w:rPr>
      </w:pPr>
      <w:r>
        <w:rPr>
          <w:rFonts w:ascii="Times New Roman" w:hAnsi="Times New Roman"/>
        </w:rPr>
        <w:t xml:space="preserve">     </w:t>
      </w:r>
      <w:r w:rsidRPr="001260E8">
        <w:rPr>
          <w:rFonts w:ascii="Times New Roman" w:hAnsi="Times New Roman"/>
          <w:b/>
        </w:rPr>
        <w:t>Unfinished Business:</w:t>
      </w:r>
      <w:r>
        <w:rPr>
          <w:rFonts w:ascii="Times New Roman" w:hAnsi="Times New Roman"/>
          <w:b/>
        </w:rPr>
        <w:t xml:space="preserve"> </w:t>
      </w:r>
      <w:r w:rsidRPr="001260E8">
        <w:rPr>
          <w:rFonts w:ascii="Times New Roman" w:hAnsi="Times New Roman"/>
          <w:b/>
        </w:rPr>
        <w:t>Pool Manager-</w:t>
      </w:r>
      <w:r>
        <w:rPr>
          <w:rFonts w:ascii="Times New Roman" w:hAnsi="Times New Roman"/>
          <w:b/>
        </w:rPr>
        <w:t xml:space="preserve"> </w:t>
      </w:r>
      <w:r>
        <w:rPr>
          <w:rFonts w:ascii="Times New Roman" w:hAnsi="Times New Roman"/>
        </w:rPr>
        <w:t>We have had one-person pickup an application for the position.</w:t>
      </w:r>
    </w:p>
    <w:p w14:paraId="50E4D383" w14:textId="77777777" w:rsidR="00E44209" w:rsidRDefault="00E44209" w:rsidP="00B66F00">
      <w:pPr>
        <w:rPr>
          <w:rFonts w:ascii="Times New Roman" w:hAnsi="Times New Roman"/>
        </w:rPr>
      </w:pPr>
    </w:p>
    <w:p w14:paraId="481CDF19" w14:textId="1F8B114D" w:rsidR="00D419D1" w:rsidRPr="001260E8" w:rsidRDefault="00E44209" w:rsidP="00D419D1">
      <w:pPr>
        <w:rPr>
          <w:rStyle w:val="st1"/>
          <w:rFonts w:ascii="Times New Roman" w:hAnsi="Times New Roman"/>
          <w:lang w:val="en"/>
        </w:rPr>
      </w:pPr>
      <w:r>
        <w:rPr>
          <w:rFonts w:ascii="Times New Roman" w:hAnsi="Times New Roman"/>
        </w:rPr>
        <w:t xml:space="preserve">     </w:t>
      </w:r>
      <w:r w:rsidRPr="00B37B61">
        <w:rPr>
          <w:rFonts w:ascii="Times New Roman" w:hAnsi="Times New Roman"/>
          <w:b/>
        </w:rPr>
        <w:t>New Business:</w:t>
      </w:r>
      <w:r>
        <w:rPr>
          <w:rFonts w:ascii="Times New Roman" w:hAnsi="Times New Roman"/>
        </w:rPr>
        <w:t xml:space="preserve">  </w:t>
      </w:r>
      <w:r w:rsidR="001260E8">
        <w:rPr>
          <w:rFonts w:ascii="Times New Roman" w:hAnsi="Times New Roman"/>
          <w:b/>
        </w:rPr>
        <w:t>2</w:t>
      </w:r>
      <w:r w:rsidR="001260E8" w:rsidRPr="001260E8">
        <w:rPr>
          <w:rFonts w:ascii="Times New Roman" w:hAnsi="Times New Roman"/>
          <w:b/>
          <w:vertAlign w:val="superscript"/>
        </w:rPr>
        <w:t>nd</w:t>
      </w:r>
      <w:r w:rsidR="001260E8">
        <w:rPr>
          <w:rFonts w:ascii="Times New Roman" w:hAnsi="Times New Roman"/>
          <w:b/>
        </w:rPr>
        <w:t xml:space="preserve"> Public Hearing on the CDGB Grant App for water system-</w:t>
      </w:r>
    </w:p>
    <w:p w14:paraId="50324FBC" w14:textId="75B9539F" w:rsidR="00B66F00" w:rsidRDefault="00D419D1" w:rsidP="003100DB">
      <w:pPr>
        <w:rPr>
          <w:rFonts w:ascii="Times New Roman" w:hAnsi="Times New Roman"/>
        </w:rPr>
      </w:pPr>
      <w:r>
        <w:rPr>
          <w:rFonts w:ascii="Times New Roman" w:hAnsi="Times New Roman"/>
        </w:rPr>
        <w:t xml:space="preserve">Close regular meeting </w:t>
      </w:r>
      <w:r w:rsidR="00300C47">
        <w:rPr>
          <w:rFonts w:ascii="Times New Roman" w:hAnsi="Times New Roman"/>
        </w:rPr>
        <w:t xml:space="preserve">at </w:t>
      </w:r>
      <w:r>
        <w:rPr>
          <w:rFonts w:ascii="Times New Roman" w:hAnsi="Times New Roman"/>
        </w:rPr>
        <w:t>7:</w:t>
      </w:r>
      <w:r w:rsidR="003D2CAD">
        <w:rPr>
          <w:rFonts w:ascii="Times New Roman" w:hAnsi="Times New Roman"/>
        </w:rPr>
        <w:t>21</w:t>
      </w:r>
      <w:r>
        <w:rPr>
          <w:rFonts w:ascii="Times New Roman" w:hAnsi="Times New Roman"/>
        </w:rPr>
        <w:t>pm to open Public Hearing</w:t>
      </w:r>
      <w:r>
        <w:rPr>
          <w:rFonts w:ascii="Times New Roman" w:hAnsi="Times New Roman"/>
          <w:b/>
        </w:rPr>
        <w:t xml:space="preserve">.  </w:t>
      </w:r>
      <w:r w:rsidR="003D2CAD">
        <w:rPr>
          <w:rFonts w:ascii="Times New Roman" w:hAnsi="Times New Roman"/>
        </w:rPr>
        <w:t>Chad Hanson</w:t>
      </w:r>
      <w:r w:rsidR="00150009" w:rsidRPr="00D84E46">
        <w:rPr>
          <w:rFonts w:ascii="Times New Roman" w:hAnsi="Times New Roman"/>
        </w:rPr>
        <w:t xml:space="preserve"> of Great West Engineering </w:t>
      </w:r>
      <w:r w:rsidR="003D2CAD">
        <w:rPr>
          <w:rFonts w:ascii="Times New Roman" w:hAnsi="Times New Roman"/>
        </w:rPr>
        <w:t xml:space="preserve">presented a slide show.  He gave Mayor Jones a copy of the grants the City applied for to help with the next phase of the water project.  </w:t>
      </w:r>
      <w:r w:rsidR="00CD0D40">
        <w:rPr>
          <w:rFonts w:ascii="Times New Roman" w:hAnsi="Times New Roman"/>
        </w:rPr>
        <w:t xml:space="preserve">Construction should begin the Spring/Summer of 2020. </w:t>
      </w:r>
      <w:r w:rsidR="005F61AE">
        <w:rPr>
          <w:rFonts w:ascii="Times New Roman" w:hAnsi="Times New Roman"/>
        </w:rPr>
        <w:t xml:space="preserve"> </w:t>
      </w:r>
      <w:r w:rsidR="00CD0D40">
        <w:rPr>
          <w:rFonts w:ascii="Times New Roman" w:hAnsi="Times New Roman"/>
        </w:rPr>
        <w:t>Copies of phase five was left with Clerk/Treasurer Lanter for the public.</w:t>
      </w:r>
      <w:r w:rsidR="005F61AE">
        <w:rPr>
          <w:rFonts w:ascii="Times New Roman" w:hAnsi="Times New Roman"/>
        </w:rPr>
        <w:t xml:space="preserve"> </w:t>
      </w:r>
      <w:r w:rsidR="009C4861">
        <w:rPr>
          <w:rFonts w:ascii="Times New Roman" w:hAnsi="Times New Roman"/>
        </w:rPr>
        <w:t xml:space="preserve">Close Public Hearing </w:t>
      </w:r>
      <w:r w:rsidR="00300C47">
        <w:rPr>
          <w:rFonts w:ascii="Times New Roman" w:hAnsi="Times New Roman"/>
        </w:rPr>
        <w:t xml:space="preserve">at </w:t>
      </w:r>
      <w:r w:rsidR="009C4861">
        <w:rPr>
          <w:rFonts w:ascii="Times New Roman" w:hAnsi="Times New Roman"/>
        </w:rPr>
        <w:t>7:</w:t>
      </w:r>
      <w:r w:rsidR="00CD0D40">
        <w:rPr>
          <w:rFonts w:ascii="Times New Roman" w:hAnsi="Times New Roman"/>
        </w:rPr>
        <w:t>32</w:t>
      </w:r>
      <w:r w:rsidR="009C4861">
        <w:rPr>
          <w:rFonts w:ascii="Times New Roman" w:hAnsi="Times New Roman"/>
        </w:rPr>
        <w:t xml:space="preserve">pm and </w:t>
      </w:r>
      <w:r w:rsidR="00300C47">
        <w:rPr>
          <w:rFonts w:ascii="Times New Roman" w:hAnsi="Times New Roman"/>
        </w:rPr>
        <w:t>re</w:t>
      </w:r>
      <w:r w:rsidR="009C4861">
        <w:rPr>
          <w:rFonts w:ascii="Times New Roman" w:hAnsi="Times New Roman"/>
        </w:rPr>
        <w:t xml:space="preserve">open regular meeting.  </w:t>
      </w:r>
    </w:p>
    <w:p w14:paraId="61C9EA2E" w14:textId="1A29C473" w:rsidR="00CD0D40" w:rsidRDefault="00CD0D40" w:rsidP="003100DB">
      <w:pPr>
        <w:rPr>
          <w:rFonts w:ascii="Times New Roman" w:hAnsi="Times New Roman"/>
        </w:rPr>
      </w:pPr>
    </w:p>
    <w:p w14:paraId="4F622C2B" w14:textId="00208060" w:rsidR="00CD0D40" w:rsidRDefault="00CD0D40" w:rsidP="003100DB">
      <w:pPr>
        <w:rPr>
          <w:rFonts w:ascii="Times New Roman" w:hAnsi="Times New Roman"/>
        </w:rPr>
      </w:pPr>
      <w:r>
        <w:rPr>
          <w:rFonts w:ascii="Times New Roman" w:hAnsi="Times New Roman"/>
        </w:rPr>
        <w:t xml:space="preserve">     </w:t>
      </w:r>
    </w:p>
    <w:p w14:paraId="3036F160" w14:textId="77777777" w:rsidR="009C4861" w:rsidRPr="005F61AE" w:rsidRDefault="009C4861" w:rsidP="003100DB">
      <w:pPr>
        <w:rPr>
          <w:rFonts w:ascii="Times New Roman" w:hAnsi="Times New Roman"/>
          <w:lang w:val="en"/>
        </w:rPr>
      </w:pPr>
    </w:p>
    <w:p w14:paraId="311A04D3" w14:textId="71DAE613" w:rsidR="004C4AA8" w:rsidRDefault="004C4AA8" w:rsidP="008957F2">
      <w:pPr>
        <w:rPr>
          <w:rFonts w:ascii="Times New Roman" w:hAnsi="Times New Roman"/>
        </w:rPr>
      </w:pPr>
      <w:r>
        <w:rPr>
          <w:rFonts w:ascii="Times New Roman" w:hAnsi="Times New Roman"/>
        </w:rPr>
        <w:t xml:space="preserve">     </w:t>
      </w:r>
    </w:p>
    <w:p w14:paraId="48FDFE32" w14:textId="11FB40C8" w:rsidR="004C4AA8" w:rsidRDefault="004C4AA8" w:rsidP="008957F2">
      <w:pPr>
        <w:rPr>
          <w:rFonts w:ascii="Times New Roman" w:hAnsi="Times New Roman"/>
        </w:rPr>
      </w:pPr>
      <w:r>
        <w:rPr>
          <w:rFonts w:ascii="Times New Roman" w:hAnsi="Times New Roman"/>
        </w:rPr>
        <w:t xml:space="preserve">     </w:t>
      </w:r>
    </w:p>
    <w:p w14:paraId="6EF0E77C" w14:textId="346E1C1D" w:rsidR="00C35EA8" w:rsidRDefault="00C35EA8" w:rsidP="008957F2">
      <w:pPr>
        <w:rPr>
          <w:rFonts w:ascii="Times New Roman" w:hAnsi="Times New Roman"/>
        </w:rPr>
      </w:pPr>
      <w:r>
        <w:rPr>
          <w:rFonts w:ascii="Times New Roman" w:hAnsi="Times New Roman"/>
        </w:rPr>
        <w:t xml:space="preserve">   </w:t>
      </w:r>
    </w:p>
    <w:p w14:paraId="0CDAAE0E" w14:textId="6207C834" w:rsidR="006A3747" w:rsidRDefault="006A3747" w:rsidP="008957F2">
      <w:pPr>
        <w:rPr>
          <w:rFonts w:ascii="Times New Roman" w:hAnsi="Times New Roman"/>
        </w:rPr>
      </w:pPr>
      <w:r>
        <w:rPr>
          <w:rFonts w:ascii="Times New Roman" w:hAnsi="Times New Roman"/>
        </w:rPr>
        <w:t xml:space="preserve">     </w:t>
      </w:r>
    </w:p>
    <w:p w14:paraId="5EB7BBAE" w14:textId="6EC195A1" w:rsidR="00C35EA8" w:rsidRDefault="003E42DA" w:rsidP="00261AB5">
      <w:pPr>
        <w:rPr>
          <w:rFonts w:ascii="Times New Roman" w:hAnsi="Times New Roman"/>
        </w:rPr>
      </w:pPr>
      <w:r w:rsidRPr="003E42DA">
        <w:rPr>
          <w:rFonts w:ascii="Times New Roman" w:hAnsi="Times New Roman"/>
          <w:color w:val="FF0000"/>
        </w:rPr>
        <w:lastRenderedPageBreak/>
        <w:t xml:space="preserve">     </w:t>
      </w:r>
      <w:r w:rsidR="00C35EA8" w:rsidRPr="00300C47">
        <w:rPr>
          <w:rFonts w:ascii="Times New Roman" w:hAnsi="Times New Roman"/>
          <w:b/>
        </w:rPr>
        <w:t xml:space="preserve">  Report out from Council Committee Meetings</w:t>
      </w:r>
      <w:r w:rsidR="004C54A7">
        <w:rPr>
          <w:rFonts w:ascii="Times New Roman" w:hAnsi="Times New Roman"/>
          <w:b/>
        </w:rPr>
        <w:t>:</w:t>
      </w:r>
      <w:r w:rsidR="00C35EA8">
        <w:rPr>
          <w:rFonts w:ascii="Times New Roman" w:hAnsi="Times New Roman"/>
        </w:rPr>
        <w:t xml:space="preserve"> </w:t>
      </w:r>
      <w:r w:rsidR="004C54A7">
        <w:rPr>
          <w:rFonts w:ascii="Times New Roman" w:hAnsi="Times New Roman"/>
        </w:rPr>
        <w:t xml:space="preserve">Councilmember Toombs </w:t>
      </w:r>
      <w:r w:rsidR="00A6134E">
        <w:rPr>
          <w:rFonts w:ascii="Times New Roman" w:hAnsi="Times New Roman"/>
        </w:rPr>
        <w:t>R</w:t>
      </w:r>
      <w:r w:rsidR="004C54A7">
        <w:rPr>
          <w:rFonts w:ascii="Times New Roman" w:hAnsi="Times New Roman"/>
        </w:rPr>
        <w:t>eports-</w:t>
      </w:r>
      <w:r w:rsidR="00CD0D40">
        <w:rPr>
          <w:rFonts w:ascii="Times New Roman" w:hAnsi="Times New Roman"/>
        </w:rPr>
        <w:t>Infrastructure Committee met with</w:t>
      </w:r>
      <w:r w:rsidR="00CD0D40" w:rsidRPr="0064714A">
        <w:rPr>
          <w:rFonts w:ascii="Times New Roman" w:hAnsi="Times New Roman"/>
          <w:b/>
        </w:rPr>
        <w:t xml:space="preserve"> </w:t>
      </w:r>
      <w:r w:rsidR="00CD0D40">
        <w:rPr>
          <w:rFonts w:ascii="Times New Roman" w:hAnsi="Times New Roman"/>
        </w:rPr>
        <w:t>Kathie Bailey of SMDC (Snowy Mountain Development) and her consultant Sara Hudson</w:t>
      </w:r>
      <w:r w:rsidR="00F15E8E">
        <w:rPr>
          <w:rFonts w:ascii="Times New Roman" w:hAnsi="Times New Roman"/>
        </w:rPr>
        <w:t xml:space="preserve">.  The discussion was about the Stockman Bar which is currently owned by Delia Turley.  Troy Evans is interested in purchasing the building but doesn’t feel he can afford the </w:t>
      </w:r>
      <w:r w:rsidR="004C54A7">
        <w:rPr>
          <w:rFonts w:ascii="Times New Roman" w:hAnsi="Times New Roman"/>
        </w:rPr>
        <w:t>t</w:t>
      </w:r>
      <w:r w:rsidR="00085DED">
        <w:rPr>
          <w:rFonts w:ascii="Times New Roman" w:hAnsi="Times New Roman"/>
        </w:rPr>
        <w:t>ea</w:t>
      </w:r>
      <w:r w:rsidR="004C54A7">
        <w:rPr>
          <w:rFonts w:ascii="Times New Roman" w:hAnsi="Times New Roman"/>
        </w:rPr>
        <w:t xml:space="preserve">ring down of the building.  There is a program that the City can be involved in.  The City can get grants and loans to cleanup and purchase the building.  Others can be involved and share in the purchase cost.  It </w:t>
      </w:r>
      <w:bookmarkStart w:id="0" w:name="_GoBack"/>
      <w:bookmarkEnd w:id="0"/>
      <w:r w:rsidR="004C54A7">
        <w:rPr>
          <w:rFonts w:ascii="Times New Roman" w:hAnsi="Times New Roman"/>
        </w:rPr>
        <w:t xml:space="preserve">can be funded by DEQ (Department of Environmental Quality).  It will only cover the cost of cleanup of hazardous material per Councilmember Liggett.  </w:t>
      </w:r>
      <w:r w:rsidR="00EF3D29">
        <w:rPr>
          <w:rFonts w:ascii="Times New Roman" w:hAnsi="Times New Roman"/>
        </w:rPr>
        <w:t xml:space="preserve">Mayor Jones stated that </w:t>
      </w:r>
      <w:r w:rsidR="004C54A7">
        <w:rPr>
          <w:rFonts w:ascii="Times New Roman" w:hAnsi="Times New Roman"/>
        </w:rPr>
        <w:t>Delia Turley wants to sell it for $25</w:t>
      </w:r>
      <w:r w:rsidR="00F80701">
        <w:rPr>
          <w:rFonts w:ascii="Times New Roman" w:hAnsi="Times New Roman"/>
        </w:rPr>
        <w:t>,</w:t>
      </w:r>
      <w:r w:rsidR="004C54A7">
        <w:rPr>
          <w:rFonts w:ascii="Times New Roman" w:hAnsi="Times New Roman"/>
        </w:rPr>
        <w:t>000.00</w:t>
      </w:r>
      <w:r w:rsidR="00EF3D29">
        <w:rPr>
          <w:rFonts w:ascii="Times New Roman" w:hAnsi="Times New Roman"/>
        </w:rPr>
        <w:t>.</w:t>
      </w:r>
      <w:r w:rsidR="004C54A7">
        <w:rPr>
          <w:rFonts w:ascii="Times New Roman" w:hAnsi="Times New Roman"/>
        </w:rPr>
        <w:t xml:space="preserve"> Toombs commented that maybe Delia will donate to the City and get a tax write off. </w:t>
      </w:r>
      <w:r w:rsidR="00EF3D29">
        <w:rPr>
          <w:rFonts w:ascii="Times New Roman" w:hAnsi="Times New Roman"/>
        </w:rPr>
        <w:t xml:space="preserve"> We can do an Agreement of Intent.</w:t>
      </w:r>
      <w:r w:rsidR="004C54A7">
        <w:rPr>
          <w:rFonts w:ascii="Times New Roman" w:hAnsi="Times New Roman"/>
        </w:rPr>
        <w:t xml:space="preserve"> Councilmember Schladweiler asked if the City bought the property, could we turn around and sell it?  Attorney Lundvall will </w:t>
      </w:r>
      <w:r w:rsidR="00EF3D29">
        <w:rPr>
          <w:rFonts w:ascii="Times New Roman" w:hAnsi="Times New Roman"/>
        </w:rPr>
        <w:t>look it over</w:t>
      </w:r>
      <w:r w:rsidR="004C54A7">
        <w:rPr>
          <w:rFonts w:ascii="Times New Roman" w:hAnsi="Times New Roman"/>
        </w:rPr>
        <w:t xml:space="preserve">.  </w:t>
      </w:r>
      <w:r w:rsidR="00EF3D29">
        <w:rPr>
          <w:rFonts w:ascii="Times New Roman" w:hAnsi="Times New Roman"/>
        </w:rPr>
        <w:t xml:space="preserve">Snowy Mountain Development will pay for assessment of the building. </w:t>
      </w:r>
    </w:p>
    <w:p w14:paraId="646C0797" w14:textId="1F6C1E46" w:rsidR="00EF3D29" w:rsidRDefault="00EF3D29" w:rsidP="00261AB5">
      <w:pPr>
        <w:rPr>
          <w:rFonts w:ascii="Times New Roman" w:hAnsi="Times New Roman"/>
        </w:rPr>
      </w:pPr>
    </w:p>
    <w:p w14:paraId="11D224EC" w14:textId="76FA28F1" w:rsidR="00EF3D29" w:rsidRDefault="00EF3D29" w:rsidP="00261AB5">
      <w:pPr>
        <w:rPr>
          <w:rFonts w:ascii="Times New Roman" w:hAnsi="Times New Roman"/>
        </w:rPr>
      </w:pPr>
      <w:r>
        <w:rPr>
          <w:rFonts w:ascii="Times New Roman" w:hAnsi="Times New Roman"/>
        </w:rPr>
        <w:t xml:space="preserve">     Floyd Fisher </w:t>
      </w:r>
      <w:r w:rsidR="00A6134E">
        <w:rPr>
          <w:rFonts w:ascii="Times New Roman" w:hAnsi="Times New Roman"/>
        </w:rPr>
        <w:t>of DES (Disaster Emergency Service) Reports- Mayor Jones contacted Floyd with concerns of the City Employees and Councils safety while in the City Office.  The office was built in 1982 and we didn’t have safety concerns back then like we do now.  He personally had cameras installed at his residence which helped solve a criminal case. He thinks 10 cameras installed in</w:t>
      </w:r>
      <w:r w:rsidR="00F80701">
        <w:rPr>
          <w:rFonts w:ascii="Times New Roman" w:hAnsi="Times New Roman"/>
        </w:rPr>
        <w:t>side</w:t>
      </w:r>
      <w:r w:rsidR="00A6134E">
        <w:rPr>
          <w:rFonts w:ascii="Times New Roman" w:hAnsi="Times New Roman"/>
        </w:rPr>
        <w:t xml:space="preserve"> and out</w:t>
      </w:r>
      <w:r w:rsidR="00F80701">
        <w:rPr>
          <w:rFonts w:ascii="Times New Roman" w:hAnsi="Times New Roman"/>
        </w:rPr>
        <w:t>side</w:t>
      </w:r>
      <w:r w:rsidR="00A6134E">
        <w:rPr>
          <w:rFonts w:ascii="Times New Roman" w:hAnsi="Times New Roman"/>
        </w:rPr>
        <w:t xml:space="preserve"> of the City Office will help and would be low in cost.  Mayor Jones wants to keep this on the agenda for further discussion.   </w:t>
      </w:r>
    </w:p>
    <w:p w14:paraId="68167C57" w14:textId="77777777" w:rsidR="008E4BC0" w:rsidRDefault="00A6134E" w:rsidP="00261AB5">
      <w:pPr>
        <w:rPr>
          <w:rFonts w:ascii="Times New Roman" w:hAnsi="Times New Roman"/>
        </w:rPr>
      </w:pPr>
      <w:r>
        <w:rPr>
          <w:rFonts w:ascii="Times New Roman" w:hAnsi="Times New Roman"/>
        </w:rPr>
        <w:t xml:space="preserve">     </w:t>
      </w:r>
      <w:r w:rsidRPr="00A6134E">
        <w:rPr>
          <w:rFonts w:ascii="Times New Roman" w:hAnsi="Times New Roman"/>
        </w:rPr>
        <w:t>FEMA (Federal Emergency Management Agency) update:</w:t>
      </w:r>
      <w:r>
        <w:rPr>
          <w:rFonts w:ascii="Times New Roman" w:hAnsi="Times New Roman"/>
        </w:rPr>
        <w:t xml:space="preserve"> Musselshell County legally owns the Turley apartments</w:t>
      </w:r>
      <w:r w:rsidR="008E4BC0">
        <w:rPr>
          <w:rFonts w:ascii="Times New Roman" w:hAnsi="Times New Roman"/>
        </w:rPr>
        <w:t xml:space="preserve"> and Balich property on Ponderosa.  Monday they will be purchasing seven more properties.  He is still waiting to hear from the EPA (Environmental Compliance Audit).  He would like to see the properties included in the Deer Management Hunt.  </w:t>
      </w:r>
    </w:p>
    <w:p w14:paraId="7EBEE31A" w14:textId="3FAAADD7" w:rsidR="00A6134E" w:rsidRDefault="008E4BC0" w:rsidP="00261AB5">
      <w:pPr>
        <w:rPr>
          <w:rFonts w:ascii="Times New Roman" w:hAnsi="Times New Roman"/>
        </w:rPr>
      </w:pPr>
      <w:r>
        <w:rPr>
          <w:rFonts w:ascii="Times New Roman" w:hAnsi="Times New Roman"/>
        </w:rPr>
        <w:t xml:space="preserve">     Musselshell County is going to use State fire permit process. Dispatch will no longer do fire permits.  The City has never been a part of the burn.    </w:t>
      </w:r>
    </w:p>
    <w:p w14:paraId="1293B284" w14:textId="0641F3BF" w:rsidR="008E4BC0" w:rsidRDefault="008E4BC0" w:rsidP="00261AB5">
      <w:pPr>
        <w:rPr>
          <w:rFonts w:ascii="Times New Roman" w:hAnsi="Times New Roman"/>
        </w:rPr>
      </w:pPr>
      <w:r>
        <w:rPr>
          <w:rFonts w:ascii="Times New Roman" w:hAnsi="Times New Roman"/>
        </w:rPr>
        <w:t xml:space="preserve">     LEPC (Local Emergency Planning Committee) will hold meetings second Tuesday of the month at noon.  </w:t>
      </w:r>
    </w:p>
    <w:p w14:paraId="23DC7C05" w14:textId="78B9CD9B" w:rsidR="002212E1" w:rsidRDefault="002212E1" w:rsidP="00261AB5">
      <w:pPr>
        <w:rPr>
          <w:rFonts w:ascii="Times New Roman" w:hAnsi="Times New Roman"/>
        </w:rPr>
      </w:pPr>
      <w:r>
        <w:rPr>
          <w:rFonts w:ascii="Times New Roman" w:hAnsi="Times New Roman"/>
        </w:rPr>
        <w:t xml:space="preserve">     The County Commissioners don’t know why the new bridge is closed when the 4H road has water on it, when asked by Floyd Fisher.  The City can re</w:t>
      </w:r>
      <w:r w:rsidR="00F80701">
        <w:rPr>
          <w:rFonts w:ascii="Times New Roman" w:hAnsi="Times New Roman"/>
        </w:rPr>
        <w:t>move</w:t>
      </w:r>
      <w:r>
        <w:rPr>
          <w:rFonts w:ascii="Times New Roman" w:hAnsi="Times New Roman"/>
        </w:rPr>
        <w:t xml:space="preserve"> the cable that runs across the bridge per Director Sibley.</w:t>
      </w:r>
    </w:p>
    <w:p w14:paraId="78563576" w14:textId="1E4DE582" w:rsidR="002212E1" w:rsidRDefault="002212E1" w:rsidP="00261AB5">
      <w:pPr>
        <w:rPr>
          <w:rFonts w:ascii="Times New Roman" w:hAnsi="Times New Roman"/>
        </w:rPr>
      </w:pPr>
    </w:p>
    <w:p w14:paraId="2D6A6699" w14:textId="1A73ECD1" w:rsidR="002212E1" w:rsidRDefault="002212E1" w:rsidP="00261AB5">
      <w:pPr>
        <w:rPr>
          <w:rFonts w:ascii="Times New Roman" w:hAnsi="Times New Roman"/>
        </w:rPr>
      </w:pPr>
      <w:r>
        <w:rPr>
          <w:rFonts w:ascii="Times New Roman" w:hAnsi="Times New Roman"/>
        </w:rPr>
        <w:t xml:space="preserve">     Director Sibley was asked by the Highway Department to help in the removal of snow on Main St.   </w:t>
      </w:r>
    </w:p>
    <w:p w14:paraId="61FE0EAF" w14:textId="77777777" w:rsidR="002212E1" w:rsidRDefault="002212E1" w:rsidP="00261AB5">
      <w:pPr>
        <w:rPr>
          <w:rFonts w:ascii="Times New Roman" w:hAnsi="Times New Roman"/>
        </w:rPr>
      </w:pPr>
    </w:p>
    <w:p w14:paraId="0FCA301A" w14:textId="2FCA0A72" w:rsidR="00382442" w:rsidRPr="0030050C" w:rsidRDefault="00382442" w:rsidP="00382442">
      <w:pPr>
        <w:rPr>
          <w:rFonts w:ascii="Times New Roman" w:hAnsi="Times New Roman"/>
        </w:rPr>
      </w:pPr>
      <w:r w:rsidRPr="00B96C72">
        <w:rPr>
          <w:rFonts w:ascii="Times New Roman" w:hAnsi="Times New Roman"/>
          <w:b/>
          <w:color w:val="76923C" w:themeColor="accent3" w:themeShade="BF"/>
        </w:rPr>
        <w:t>Claims were read as follows:</w:t>
      </w:r>
    </w:p>
    <w:p w14:paraId="7F6A6E00" w14:textId="0B135FE4" w:rsidR="009944D9" w:rsidRDefault="009944D9" w:rsidP="00261AB5">
      <w:pPr>
        <w:rPr>
          <w:rFonts w:ascii="Times New Roman" w:hAnsi="Times New Roman"/>
        </w:rPr>
      </w:pPr>
    </w:p>
    <w:p w14:paraId="3D28DAD4" w14:textId="57F41D7E" w:rsidR="00442514" w:rsidRDefault="00442514" w:rsidP="0030050C">
      <w:pPr>
        <w:tabs>
          <w:tab w:val="left" w:pos="2880"/>
          <w:tab w:val="left" w:pos="5040"/>
          <w:tab w:val="left" w:pos="7920"/>
        </w:tabs>
        <w:jc w:val="both"/>
        <w:rPr>
          <w:rFonts w:ascii="Arial" w:eastAsia="Times New Roman" w:hAnsi="Arial" w:cs="Arial"/>
          <w:color w:val="76923C" w:themeColor="accent3" w:themeShade="BF"/>
        </w:rPr>
      </w:pPr>
      <w:r>
        <w:rPr>
          <w:rFonts w:ascii="Arial" w:eastAsia="Times New Roman" w:hAnsi="Arial" w:cs="Arial"/>
          <w:color w:val="76923C" w:themeColor="accent3" w:themeShade="BF"/>
        </w:rPr>
        <w:t xml:space="preserve">Denny </w:t>
      </w:r>
      <w:proofErr w:type="spellStart"/>
      <w:r>
        <w:rPr>
          <w:rFonts w:ascii="Arial" w:eastAsia="Times New Roman" w:hAnsi="Arial" w:cs="Arial"/>
          <w:color w:val="76923C" w:themeColor="accent3" w:themeShade="BF"/>
        </w:rPr>
        <w:t>Menholt</w:t>
      </w:r>
      <w:proofErr w:type="spellEnd"/>
      <w:r>
        <w:rPr>
          <w:rFonts w:ascii="Arial" w:eastAsia="Times New Roman" w:hAnsi="Arial" w:cs="Arial"/>
          <w:color w:val="76923C" w:themeColor="accent3" w:themeShade="BF"/>
        </w:rPr>
        <w:tab/>
        <w:t>$37,805.00</w:t>
      </w:r>
    </w:p>
    <w:p w14:paraId="549F987A" w14:textId="7A44D193" w:rsidR="0030050C" w:rsidRPr="0030050C" w:rsidRDefault="0030050C" w:rsidP="0030050C">
      <w:pPr>
        <w:tabs>
          <w:tab w:val="left" w:pos="2880"/>
          <w:tab w:val="left" w:pos="5040"/>
          <w:tab w:val="left" w:pos="7920"/>
        </w:tabs>
        <w:jc w:val="both"/>
        <w:rPr>
          <w:rFonts w:ascii="Arial" w:eastAsia="Times New Roman" w:hAnsi="Arial" w:cs="Arial"/>
          <w:color w:val="FF0000"/>
        </w:rPr>
      </w:pPr>
      <w:r w:rsidRPr="007C05C4">
        <w:rPr>
          <w:rFonts w:ascii="Arial" w:eastAsia="Times New Roman" w:hAnsi="Arial" w:cs="Arial"/>
          <w:color w:val="76923C" w:themeColor="accent3" w:themeShade="BF"/>
        </w:rPr>
        <w:t>City Payroll</w:t>
      </w:r>
      <w:r w:rsidRPr="007C05C4">
        <w:rPr>
          <w:rFonts w:ascii="Arial" w:eastAsia="Times New Roman" w:hAnsi="Arial" w:cs="Arial"/>
          <w:color w:val="76923C" w:themeColor="accent3" w:themeShade="BF"/>
        </w:rPr>
        <w:tab/>
        <w:t>$</w:t>
      </w:r>
      <w:r w:rsidR="007C05C4" w:rsidRPr="007C05C4">
        <w:rPr>
          <w:rFonts w:ascii="Arial" w:eastAsia="Times New Roman" w:hAnsi="Arial" w:cs="Arial"/>
          <w:color w:val="76923C" w:themeColor="accent3" w:themeShade="BF"/>
        </w:rPr>
        <w:t xml:space="preserve">47,337.57 </w:t>
      </w:r>
      <w:r w:rsidRPr="007C05C4">
        <w:rPr>
          <w:rFonts w:ascii="Arial" w:eastAsia="Times New Roman" w:hAnsi="Arial" w:cs="Arial"/>
          <w:color w:val="76923C" w:themeColor="accent3" w:themeShade="BF"/>
        </w:rPr>
        <w:t xml:space="preserve">              </w:t>
      </w:r>
      <w:r w:rsidRPr="0030050C">
        <w:rPr>
          <w:rFonts w:ascii="Arial" w:eastAsia="Times New Roman" w:hAnsi="Arial" w:cs="Arial"/>
          <w:color w:val="76923C" w:themeColor="accent3" w:themeShade="BF"/>
        </w:rPr>
        <w:t xml:space="preserve">MasterCard                   </w:t>
      </w:r>
      <w:r w:rsidRPr="0030050C">
        <w:rPr>
          <w:rFonts w:ascii="Arial" w:eastAsia="Times New Roman" w:hAnsi="Arial" w:cs="Arial"/>
          <w:color w:val="76923C" w:themeColor="accent3" w:themeShade="BF"/>
        </w:rPr>
        <w:tab/>
        <w:t xml:space="preserve">     $2,401.99</w:t>
      </w:r>
    </w:p>
    <w:p w14:paraId="09A9725D" w14:textId="4E43A789" w:rsidR="0030050C" w:rsidRPr="0030050C" w:rsidRDefault="00604498" w:rsidP="0030050C">
      <w:pPr>
        <w:tabs>
          <w:tab w:val="left" w:pos="2880"/>
          <w:tab w:val="left" w:pos="5040"/>
        </w:tabs>
        <w:jc w:val="both"/>
        <w:rPr>
          <w:rFonts w:ascii="Arial" w:eastAsia="Times New Roman" w:hAnsi="Arial" w:cs="Arial"/>
          <w:color w:val="FF0000"/>
        </w:rPr>
      </w:pPr>
      <w:r w:rsidRPr="007C05C4">
        <w:rPr>
          <w:rFonts w:ascii="Arial" w:eastAsia="Times New Roman" w:hAnsi="Arial" w:cs="Arial"/>
          <w:color w:val="76923C" w:themeColor="accent3" w:themeShade="BF"/>
        </w:rPr>
        <w:t>Per Diem</w:t>
      </w:r>
      <w:r w:rsidR="0030050C" w:rsidRPr="007C05C4">
        <w:rPr>
          <w:rFonts w:ascii="Arial" w:eastAsia="Times New Roman" w:hAnsi="Arial" w:cs="Arial"/>
          <w:color w:val="76923C" w:themeColor="accent3" w:themeShade="BF"/>
        </w:rPr>
        <w:t xml:space="preserve">      </w:t>
      </w:r>
      <w:r w:rsidR="0030050C" w:rsidRPr="007C05C4">
        <w:rPr>
          <w:rFonts w:ascii="Arial" w:eastAsia="Times New Roman" w:hAnsi="Arial" w:cs="Arial"/>
          <w:color w:val="76923C" w:themeColor="accent3" w:themeShade="BF"/>
        </w:rPr>
        <w:tab/>
        <w:t>$</w:t>
      </w:r>
      <w:r w:rsidR="007C05C4" w:rsidRPr="007C05C4">
        <w:rPr>
          <w:rFonts w:ascii="Arial" w:eastAsia="Times New Roman" w:hAnsi="Arial" w:cs="Arial"/>
          <w:color w:val="76923C" w:themeColor="accent3" w:themeShade="BF"/>
        </w:rPr>
        <w:t>275.00</w:t>
      </w:r>
      <w:r w:rsidR="0030050C" w:rsidRPr="007C05C4">
        <w:rPr>
          <w:rFonts w:ascii="Arial" w:eastAsia="Times New Roman" w:hAnsi="Arial" w:cs="Arial"/>
          <w:color w:val="76923C" w:themeColor="accent3" w:themeShade="BF"/>
        </w:rPr>
        <w:t xml:space="preserve">                </w:t>
      </w:r>
      <w:r w:rsidR="0030050C" w:rsidRPr="0030050C">
        <w:rPr>
          <w:rFonts w:ascii="Arial" w:eastAsia="Times New Roman" w:hAnsi="Arial" w:cs="Arial"/>
          <w:color w:val="FF0000"/>
        </w:rPr>
        <w:tab/>
      </w:r>
      <w:r w:rsidR="0030050C" w:rsidRPr="0030050C">
        <w:rPr>
          <w:rFonts w:ascii="Arial" w:eastAsia="Times New Roman" w:hAnsi="Arial" w:cs="Arial"/>
          <w:color w:val="76923C" w:themeColor="accent3" w:themeShade="BF"/>
        </w:rPr>
        <w:t xml:space="preserve">Mid-Rivers. </w:t>
      </w:r>
      <w:r w:rsidR="0030050C" w:rsidRPr="0030050C">
        <w:rPr>
          <w:rFonts w:ascii="Arial" w:eastAsia="Times New Roman" w:hAnsi="Arial" w:cs="Arial"/>
          <w:color w:val="76923C" w:themeColor="accent3" w:themeShade="BF"/>
        </w:rPr>
        <w:tab/>
        <w:t xml:space="preserve">                           $345.02                  </w:t>
      </w:r>
    </w:p>
    <w:p w14:paraId="44951ECB" w14:textId="0E27492E" w:rsidR="0030050C" w:rsidRPr="0030050C" w:rsidRDefault="0030050C" w:rsidP="0030050C">
      <w:pPr>
        <w:tabs>
          <w:tab w:val="left" w:pos="2880"/>
          <w:tab w:val="left" w:pos="5040"/>
          <w:tab w:val="left" w:pos="7560"/>
        </w:tabs>
        <w:jc w:val="both"/>
        <w:rPr>
          <w:rFonts w:ascii="Arial" w:eastAsia="Times New Roman" w:hAnsi="Arial" w:cs="Arial"/>
          <w:color w:val="FF0000"/>
        </w:rPr>
      </w:pPr>
      <w:r w:rsidRPr="0030050C">
        <w:rPr>
          <w:rFonts w:ascii="Arial" w:eastAsia="Times New Roman" w:hAnsi="Arial" w:cs="Arial"/>
          <w:color w:val="76923C" w:themeColor="accent3" w:themeShade="BF"/>
        </w:rPr>
        <w:t>Culligan Water</w:t>
      </w:r>
      <w:r w:rsidRPr="0030050C">
        <w:rPr>
          <w:rFonts w:ascii="Arial" w:eastAsia="Times New Roman" w:hAnsi="Arial" w:cs="Arial"/>
          <w:color w:val="76923C" w:themeColor="accent3" w:themeShade="BF"/>
        </w:rPr>
        <w:tab/>
        <w:t xml:space="preserve">$23.00                   </w:t>
      </w:r>
      <w:r w:rsidRPr="0030050C">
        <w:rPr>
          <w:rFonts w:ascii="Arial" w:eastAsia="Times New Roman" w:hAnsi="Arial" w:cs="Arial"/>
          <w:color w:val="FF0000"/>
        </w:rPr>
        <w:tab/>
      </w:r>
      <w:r w:rsidRPr="0030050C">
        <w:rPr>
          <w:rFonts w:ascii="Arial" w:eastAsia="Times New Roman" w:hAnsi="Arial" w:cs="Arial"/>
          <w:color w:val="76923C" w:themeColor="accent3" w:themeShade="BF"/>
        </w:rPr>
        <w:t xml:space="preserve">Northwest Pipe Fittings    </w:t>
      </w:r>
      <w:r w:rsidRPr="0030050C">
        <w:rPr>
          <w:rFonts w:ascii="Arial" w:eastAsia="Times New Roman" w:hAnsi="Arial" w:cs="Arial"/>
          <w:color w:val="76923C" w:themeColor="accent3" w:themeShade="BF"/>
        </w:rPr>
        <w:tab/>
        <w:t xml:space="preserve">     $1,722.80</w:t>
      </w:r>
    </w:p>
    <w:p w14:paraId="27CB36C0" w14:textId="02B954F8" w:rsidR="0030050C" w:rsidRPr="0030050C" w:rsidRDefault="0030050C" w:rsidP="0030050C">
      <w:pPr>
        <w:tabs>
          <w:tab w:val="left" w:pos="2880"/>
          <w:tab w:val="left" w:pos="5040"/>
          <w:tab w:val="left" w:pos="5490"/>
          <w:tab w:val="left" w:pos="7740"/>
        </w:tabs>
        <w:rPr>
          <w:rFonts w:ascii="Arial" w:eastAsia="Times New Roman" w:hAnsi="Arial" w:cs="Arial"/>
          <w:color w:val="FF0000"/>
        </w:rPr>
      </w:pPr>
      <w:r w:rsidRPr="0030050C">
        <w:rPr>
          <w:rFonts w:ascii="Arial" w:eastAsia="Times New Roman" w:hAnsi="Arial" w:cs="Arial"/>
          <w:color w:val="76923C" w:themeColor="accent3" w:themeShade="BF"/>
        </w:rPr>
        <w:t xml:space="preserve">American Welding &amp; Gas   $104.55                    Normont Equipment </w:t>
      </w:r>
      <w:r w:rsidRPr="0030050C">
        <w:rPr>
          <w:rFonts w:ascii="Arial" w:eastAsia="Times New Roman" w:hAnsi="Arial" w:cs="Arial"/>
          <w:color w:val="76923C" w:themeColor="accent3" w:themeShade="BF"/>
        </w:rPr>
        <w:tab/>
      </w:r>
      <w:r w:rsidRPr="0030050C">
        <w:rPr>
          <w:rFonts w:ascii="Arial" w:eastAsia="Times New Roman" w:hAnsi="Arial" w:cs="Arial"/>
          <w:color w:val="76923C" w:themeColor="accent3" w:themeShade="BF"/>
        </w:rPr>
        <w:tab/>
        <w:t xml:space="preserve">     $78,725.00                                                                        </w:t>
      </w:r>
    </w:p>
    <w:p w14:paraId="3A0037E5" w14:textId="3C2F3F30" w:rsidR="0030050C" w:rsidRPr="0030050C" w:rsidRDefault="0030050C" w:rsidP="0030050C">
      <w:pPr>
        <w:tabs>
          <w:tab w:val="left" w:pos="2880"/>
          <w:tab w:val="left" w:pos="5040"/>
          <w:tab w:val="left" w:pos="7560"/>
        </w:tabs>
        <w:ind w:left="720" w:right="-180" w:hanging="720"/>
        <w:rPr>
          <w:rFonts w:ascii="Arial" w:eastAsia="Times New Roman" w:hAnsi="Arial" w:cs="Arial"/>
          <w:color w:val="FF0000"/>
        </w:rPr>
      </w:pPr>
      <w:r w:rsidRPr="0030050C">
        <w:rPr>
          <w:rFonts w:ascii="Arial" w:eastAsia="Times New Roman" w:hAnsi="Arial" w:cs="Arial"/>
          <w:color w:val="76923C" w:themeColor="accent3" w:themeShade="BF"/>
        </w:rPr>
        <w:t xml:space="preserve">AT &amp; T </w:t>
      </w:r>
      <w:r w:rsidRPr="0030050C">
        <w:rPr>
          <w:rFonts w:ascii="Arial" w:eastAsia="Times New Roman" w:hAnsi="Arial" w:cs="Arial"/>
          <w:color w:val="76923C" w:themeColor="accent3" w:themeShade="BF"/>
        </w:rPr>
        <w:tab/>
        <w:t xml:space="preserve">$29.65                    </w:t>
      </w:r>
      <w:r>
        <w:rPr>
          <w:rFonts w:ascii="Arial" w:eastAsia="Times New Roman" w:hAnsi="Arial" w:cs="Arial"/>
          <w:color w:val="76923C" w:themeColor="accent3" w:themeShade="BF"/>
        </w:rPr>
        <w:t xml:space="preserve"> </w:t>
      </w:r>
      <w:r w:rsidRPr="0030050C">
        <w:rPr>
          <w:rFonts w:ascii="Arial" w:eastAsia="Times New Roman" w:hAnsi="Arial" w:cs="Arial"/>
          <w:color w:val="76923C" w:themeColor="accent3" w:themeShade="BF"/>
        </w:rPr>
        <w:t xml:space="preserve"> Northwestern Energy</w:t>
      </w:r>
      <w:r w:rsidRPr="0030050C">
        <w:rPr>
          <w:rFonts w:ascii="Arial" w:eastAsia="Times New Roman" w:hAnsi="Arial" w:cs="Arial"/>
          <w:color w:val="76923C" w:themeColor="accent3" w:themeShade="BF"/>
        </w:rPr>
        <w:tab/>
        <w:t xml:space="preserve">          $13,163.63</w:t>
      </w:r>
    </w:p>
    <w:p w14:paraId="356D255B" w14:textId="5C48C792" w:rsidR="0030050C" w:rsidRPr="0030050C" w:rsidRDefault="0030050C" w:rsidP="0030050C">
      <w:pPr>
        <w:tabs>
          <w:tab w:val="left" w:pos="2880"/>
          <w:tab w:val="left" w:pos="5040"/>
          <w:tab w:val="left" w:pos="7650"/>
        </w:tabs>
        <w:rPr>
          <w:rFonts w:ascii="Arial" w:eastAsia="Times New Roman" w:hAnsi="Arial" w:cs="Arial"/>
          <w:color w:val="FF0000"/>
        </w:rPr>
      </w:pPr>
      <w:r w:rsidRPr="0030050C">
        <w:rPr>
          <w:rFonts w:ascii="Arial" w:eastAsia="Times New Roman" w:hAnsi="Arial" w:cs="Arial"/>
          <w:color w:val="76923C" w:themeColor="accent3" w:themeShade="BF"/>
        </w:rPr>
        <w:t xml:space="preserve">Big Sky Linen Supply         $193.58                  </w:t>
      </w:r>
      <w:r>
        <w:rPr>
          <w:rFonts w:ascii="Arial" w:eastAsia="Times New Roman" w:hAnsi="Arial" w:cs="Arial"/>
          <w:color w:val="76923C" w:themeColor="accent3" w:themeShade="BF"/>
        </w:rPr>
        <w:t xml:space="preserve"> </w:t>
      </w:r>
      <w:r w:rsidRPr="0030050C">
        <w:rPr>
          <w:rFonts w:ascii="Arial" w:eastAsia="Times New Roman" w:hAnsi="Arial" w:cs="Arial"/>
          <w:color w:val="76923C" w:themeColor="accent3" w:themeShade="BF"/>
        </w:rPr>
        <w:t xml:space="preserve"> </w:t>
      </w:r>
      <w:r w:rsidRPr="00604498">
        <w:rPr>
          <w:rFonts w:ascii="Arial" w:eastAsia="Times New Roman" w:hAnsi="Arial" w:cs="Arial"/>
          <w:color w:val="76923C" w:themeColor="accent3" w:themeShade="BF"/>
        </w:rPr>
        <w:t>O’Reilly Auto Parts</w:t>
      </w:r>
      <w:r w:rsidRPr="00604498">
        <w:rPr>
          <w:rFonts w:ascii="Arial" w:eastAsia="Times New Roman" w:hAnsi="Arial" w:cs="Arial"/>
          <w:color w:val="76923C" w:themeColor="accent3" w:themeShade="BF"/>
        </w:rPr>
        <w:tab/>
        <w:t xml:space="preserve">   </w:t>
      </w:r>
      <w:r w:rsidRPr="00604498">
        <w:rPr>
          <w:rFonts w:ascii="Arial" w:eastAsia="Times New Roman" w:hAnsi="Arial" w:cs="Arial"/>
          <w:color w:val="76923C" w:themeColor="accent3" w:themeShade="BF"/>
        </w:rPr>
        <w:tab/>
        <w:t xml:space="preserve">     $1,047.38</w:t>
      </w:r>
    </w:p>
    <w:p w14:paraId="373EF3BE" w14:textId="42F3B88A" w:rsidR="0030050C" w:rsidRPr="00604498" w:rsidRDefault="0030050C" w:rsidP="0030050C">
      <w:pPr>
        <w:tabs>
          <w:tab w:val="left" w:pos="2700"/>
          <w:tab w:val="left" w:pos="2880"/>
          <w:tab w:val="left" w:pos="5040"/>
          <w:tab w:val="left" w:pos="7560"/>
        </w:tabs>
        <w:ind w:left="720" w:hanging="720"/>
        <w:rPr>
          <w:rFonts w:ascii="Arial" w:eastAsia="Times New Roman" w:hAnsi="Arial" w:cs="Arial"/>
          <w:color w:val="76923C" w:themeColor="accent3" w:themeShade="BF"/>
        </w:rPr>
      </w:pPr>
      <w:r w:rsidRPr="0030050C">
        <w:rPr>
          <w:rFonts w:ascii="Arial" w:eastAsia="Times New Roman" w:hAnsi="Arial" w:cs="Arial"/>
          <w:color w:val="76923C" w:themeColor="accent3" w:themeShade="BF"/>
        </w:rPr>
        <w:t>Florin’s Services</w:t>
      </w:r>
      <w:r w:rsidRPr="0030050C">
        <w:rPr>
          <w:rFonts w:ascii="Arial" w:eastAsia="Times New Roman" w:hAnsi="Arial" w:cs="Arial"/>
          <w:color w:val="76923C" w:themeColor="accent3" w:themeShade="BF"/>
        </w:rPr>
        <w:tab/>
        <w:t xml:space="preserve">   $360.00                    </w:t>
      </w:r>
      <w:r w:rsidRPr="00604498">
        <w:rPr>
          <w:rFonts w:ascii="Arial" w:eastAsia="Times New Roman" w:hAnsi="Arial" w:cs="Arial"/>
          <w:color w:val="76923C" w:themeColor="accent3" w:themeShade="BF"/>
        </w:rPr>
        <w:t xml:space="preserve">Picchioni IGA                   </w:t>
      </w:r>
      <w:r w:rsidRPr="00604498">
        <w:rPr>
          <w:rFonts w:ascii="Arial" w:eastAsia="Times New Roman" w:hAnsi="Arial" w:cs="Arial"/>
          <w:color w:val="76923C" w:themeColor="accent3" w:themeShade="BF"/>
        </w:rPr>
        <w:tab/>
        <w:t xml:space="preserve">     $</w:t>
      </w:r>
      <w:r w:rsidR="00604498" w:rsidRPr="00604498">
        <w:rPr>
          <w:rFonts w:ascii="Arial" w:eastAsia="Times New Roman" w:hAnsi="Arial" w:cs="Arial"/>
          <w:color w:val="76923C" w:themeColor="accent3" w:themeShade="BF"/>
        </w:rPr>
        <w:t>29.02</w:t>
      </w:r>
    </w:p>
    <w:p w14:paraId="05199825" w14:textId="24928B9F" w:rsidR="0030050C" w:rsidRPr="0030050C" w:rsidRDefault="0030050C" w:rsidP="0030050C">
      <w:pPr>
        <w:tabs>
          <w:tab w:val="left" w:pos="2880"/>
          <w:tab w:val="left" w:pos="5040"/>
        </w:tabs>
        <w:rPr>
          <w:rFonts w:ascii="Arial" w:eastAsia="Times New Roman" w:hAnsi="Arial" w:cs="Arial"/>
          <w:color w:val="FF0000"/>
        </w:rPr>
      </w:pPr>
      <w:r w:rsidRPr="0030050C">
        <w:rPr>
          <w:rFonts w:ascii="Arial" w:eastAsia="Times New Roman" w:hAnsi="Arial" w:cs="Arial"/>
          <w:color w:val="76923C" w:themeColor="accent3" w:themeShade="BF"/>
        </w:rPr>
        <w:t xml:space="preserve">DPC Industries Inc.            </w:t>
      </w:r>
      <w:r w:rsidRPr="0030050C">
        <w:rPr>
          <w:rFonts w:ascii="Arial" w:eastAsia="Times New Roman" w:hAnsi="Arial" w:cs="Arial"/>
          <w:color w:val="76923C" w:themeColor="accent3" w:themeShade="BF"/>
        </w:rPr>
        <w:tab/>
        <w:t xml:space="preserve">$539.24                   </w:t>
      </w:r>
      <w:r w:rsidRPr="0030050C">
        <w:rPr>
          <w:rFonts w:ascii="Arial" w:eastAsia="Times New Roman" w:hAnsi="Arial" w:cs="Arial"/>
          <w:color w:val="FF0000"/>
        </w:rPr>
        <w:tab/>
      </w:r>
      <w:r>
        <w:rPr>
          <w:rFonts w:ascii="Arial" w:eastAsia="Times New Roman" w:hAnsi="Arial" w:cs="Arial"/>
          <w:color w:val="FF0000"/>
        </w:rPr>
        <w:t xml:space="preserve"> </w:t>
      </w:r>
      <w:r w:rsidR="00604498" w:rsidRPr="00604498">
        <w:rPr>
          <w:rFonts w:ascii="Arial" w:eastAsia="Times New Roman" w:hAnsi="Arial" w:cs="Arial"/>
          <w:color w:val="76923C" w:themeColor="accent3" w:themeShade="BF"/>
        </w:rPr>
        <w:t xml:space="preserve">Pitney Bowes                       </w:t>
      </w:r>
      <w:r w:rsidRPr="00604498">
        <w:rPr>
          <w:rFonts w:ascii="Arial" w:eastAsia="Times New Roman" w:hAnsi="Arial" w:cs="Arial"/>
          <w:color w:val="76923C" w:themeColor="accent3" w:themeShade="BF"/>
        </w:rPr>
        <w:t xml:space="preserve">  $</w:t>
      </w:r>
      <w:r w:rsidR="00604498">
        <w:rPr>
          <w:rFonts w:ascii="Arial" w:eastAsia="Times New Roman" w:hAnsi="Arial" w:cs="Arial"/>
          <w:color w:val="76923C" w:themeColor="accent3" w:themeShade="BF"/>
        </w:rPr>
        <w:t>300.00</w:t>
      </w:r>
      <w:r w:rsidRPr="00604498">
        <w:rPr>
          <w:rFonts w:ascii="Arial" w:eastAsia="Times New Roman" w:hAnsi="Arial" w:cs="Arial"/>
          <w:color w:val="76923C" w:themeColor="accent3" w:themeShade="BF"/>
        </w:rPr>
        <w:t xml:space="preserve"> </w:t>
      </w:r>
      <w:r w:rsidRPr="00604498">
        <w:rPr>
          <w:rFonts w:ascii="Arial" w:eastAsia="Times New Roman" w:hAnsi="Arial" w:cs="Arial"/>
          <w:color w:val="FF0000"/>
        </w:rPr>
        <w:t xml:space="preserve">                </w:t>
      </w:r>
    </w:p>
    <w:p w14:paraId="41EE67EF" w14:textId="7709F276" w:rsidR="0030050C" w:rsidRPr="0030050C" w:rsidRDefault="0030050C" w:rsidP="0030050C">
      <w:pPr>
        <w:tabs>
          <w:tab w:val="left" w:pos="2880"/>
          <w:tab w:val="left" w:pos="5040"/>
        </w:tabs>
        <w:rPr>
          <w:rFonts w:ascii="Arial" w:eastAsia="Times New Roman" w:hAnsi="Arial" w:cs="Arial"/>
          <w:color w:val="FF0000"/>
        </w:rPr>
      </w:pPr>
      <w:r w:rsidRPr="0030050C">
        <w:rPr>
          <w:rFonts w:ascii="Arial" w:eastAsia="Times New Roman" w:hAnsi="Arial" w:cs="Arial"/>
          <w:color w:val="76923C" w:themeColor="accent3" w:themeShade="BF"/>
        </w:rPr>
        <w:t>Electric Service Shop</w:t>
      </w:r>
      <w:r w:rsidRPr="0030050C">
        <w:rPr>
          <w:rFonts w:ascii="Arial" w:eastAsia="Times New Roman" w:hAnsi="Arial" w:cs="Arial"/>
          <w:color w:val="76923C" w:themeColor="accent3" w:themeShade="BF"/>
        </w:rPr>
        <w:tab/>
        <w:t xml:space="preserve">$44.97                   </w:t>
      </w:r>
      <w:r w:rsidRPr="0030050C">
        <w:rPr>
          <w:rFonts w:ascii="Arial" w:eastAsia="Times New Roman" w:hAnsi="Arial" w:cs="Arial"/>
          <w:color w:val="FF0000"/>
        </w:rPr>
        <w:tab/>
      </w:r>
      <w:r>
        <w:rPr>
          <w:rFonts w:ascii="Arial" w:eastAsia="Times New Roman" w:hAnsi="Arial" w:cs="Arial"/>
          <w:color w:val="FF0000"/>
        </w:rPr>
        <w:t xml:space="preserve"> </w:t>
      </w:r>
      <w:r w:rsidRPr="00604498">
        <w:rPr>
          <w:rFonts w:ascii="Arial" w:eastAsia="Times New Roman" w:hAnsi="Arial" w:cs="Arial"/>
          <w:color w:val="76923C" w:themeColor="accent3" w:themeShade="BF"/>
        </w:rPr>
        <w:t xml:space="preserve">Roundup Hardware       </w:t>
      </w:r>
      <w:r w:rsidRPr="00604498">
        <w:rPr>
          <w:rFonts w:ascii="Arial" w:eastAsia="Times New Roman" w:hAnsi="Arial" w:cs="Arial"/>
          <w:color w:val="76923C" w:themeColor="accent3" w:themeShade="BF"/>
        </w:rPr>
        <w:tab/>
        <w:t xml:space="preserve">     $</w:t>
      </w:r>
      <w:r w:rsidR="00604498" w:rsidRPr="00604498">
        <w:rPr>
          <w:rFonts w:ascii="Arial" w:eastAsia="Times New Roman" w:hAnsi="Arial" w:cs="Arial"/>
          <w:color w:val="76923C" w:themeColor="accent3" w:themeShade="BF"/>
        </w:rPr>
        <w:t>944.00</w:t>
      </w:r>
      <w:r w:rsidRPr="00604498">
        <w:rPr>
          <w:rFonts w:ascii="Arial" w:eastAsia="Times New Roman" w:hAnsi="Arial" w:cs="Arial"/>
          <w:color w:val="76923C" w:themeColor="accent3" w:themeShade="BF"/>
        </w:rPr>
        <w:t xml:space="preserve"> </w:t>
      </w:r>
    </w:p>
    <w:p w14:paraId="721600E8" w14:textId="16A2DE88" w:rsidR="0030050C" w:rsidRPr="0030050C" w:rsidRDefault="0030050C" w:rsidP="0030050C">
      <w:pPr>
        <w:tabs>
          <w:tab w:val="left" w:pos="2880"/>
          <w:tab w:val="left" w:pos="5040"/>
        </w:tabs>
        <w:rPr>
          <w:rFonts w:ascii="Arial" w:eastAsia="Times New Roman" w:hAnsi="Arial" w:cs="Arial"/>
          <w:color w:val="FF0000"/>
        </w:rPr>
      </w:pPr>
      <w:r w:rsidRPr="0030050C">
        <w:rPr>
          <w:rFonts w:ascii="Arial" w:eastAsia="Times New Roman" w:hAnsi="Arial" w:cs="Arial"/>
          <w:color w:val="76923C" w:themeColor="accent3" w:themeShade="BF"/>
        </w:rPr>
        <w:t>Energy Laboratories</w:t>
      </w:r>
      <w:r w:rsidRPr="0030050C">
        <w:rPr>
          <w:rFonts w:ascii="Arial" w:eastAsia="Times New Roman" w:hAnsi="Arial" w:cs="Arial"/>
          <w:color w:val="76923C" w:themeColor="accent3" w:themeShade="BF"/>
        </w:rPr>
        <w:tab/>
        <w:t xml:space="preserve">$751.00                    </w:t>
      </w:r>
      <w:r w:rsidRPr="00604498">
        <w:rPr>
          <w:rFonts w:ascii="Arial" w:eastAsia="Times New Roman" w:hAnsi="Arial" w:cs="Arial"/>
          <w:color w:val="76923C" w:themeColor="accent3" w:themeShade="BF"/>
        </w:rPr>
        <w:t xml:space="preserve">Roundup Record            </w:t>
      </w:r>
      <w:r w:rsidRPr="00604498">
        <w:rPr>
          <w:rFonts w:ascii="Arial" w:eastAsia="Times New Roman" w:hAnsi="Arial" w:cs="Arial"/>
          <w:color w:val="76923C" w:themeColor="accent3" w:themeShade="BF"/>
        </w:rPr>
        <w:tab/>
        <w:t xml:space="preserve">     $</w:t>
      </w:r>
      <w:r w:rsidR="00604498" w:rsidRPr="00604498">
        <w:rPr>
          <w:rFonts w:ascii="Arial" w:eastAsia="Times New Roman" w:hAnsi="Arial" w:cs="Arial"/>
          <w:color w:val="76923C" w:themeColor="accent3" w:themeShade="BF"/>
        </w:rPr>
        <w:t>252.45</w:t>
      </w:r>
      <w:r w:rsidRPr="00604498">
        <w:rPr>
          <w:rFonts w:ascii="Arial" w:eastAsia="Times New Roman" w:hAnsi="Arial" w:cs="Arial"/>
          <w:color w:val="76923C" w:themeColor="accent3" w:themeShade="BF"/>
        </w:rPr>
        <w:t xml:space="preserve"> </w:t>
      </w:r>
    </w:p>
    <w:p w14:paraId="512DB041" w14:textId="147F0C89" w:rsidR="0030050C" w:rsidRPr="0030050C" w:rsidRDefault="00604498" w:rsidP="0030050C">
      <w:pPr>
        <w:tabs>
          <w:tab w:val="left" w:pos="2880"/>
          <w:tab w:val="left" w:pos="5040"/>
        </w:tabs>
        <w:ind w:right="-90"/>
        <w:rPr>
          <w:rFonts w:ascii="Arial" w:eastAsia="Times New Roman" w:hAnsi="Arial" w:cs="Arial"/>
          <w:color w:val="FF0000"/>
        </w:rPr>
      </w:pPr>
      <w:r w:rsidRPr="00604498">
        <w:rPr>
          <w:rFonts w:ascii="Arial" w:eastAsia="Times New Roman" w:hAnsi="Arial" w:cs="Arial"/>
          <w:color w:val="76923C" w:themeColor="accent3" w:themeShade="BF"/>
        </w:rPr>
        <w:t>Jones, Sandra Travel</w:t>
      </w:r>
      <w:r w:rsidR="0030050C" w:rsidRPr="00604498">
        <w:rPr>
          <w:rFonts w:ascii="Arial" w:eastAsia="Times New Roman" w:hAnsi="Arial" w:cs="Arial"/>
          <w:color w:val="76923C" w:themeColor="accent3" w:themeShade="BF"/>
        </w:rPr>
        <w:tab/>
        <w:t>$</w:t>
      </w:r>
      <w:r w:rsidRPr="00604498">
        <w:rPr>
          <w:rFonts w:ascii="Arial" w:eastAsia="Times New Roman" w:hAnsi="Arial" w:cs="Arial"/>
          <w:color w:val="76923C" w:themeColor="accent3" w:themeShade="BF"/>
        </w:rPr>
        <w:t>238.96</w:t>
      </w:r>
      <w:r w:rsidR="0030050C" w:rsidRPr="00604498">
        <w:rPr>
          <w:rFonts w:ascii="Arial" w:eastAsia="Times New Roman" w:hAnsi="Arial" w:cs="Arial"/>
          <w:color w:val="76923C" w:themeColor="accent3" w:themeShade="BF"/>
        </w:rPr>
        <w:t xml:space="preserve">                    </w:t>
      </w:r>
      <w:r w:rsidRPr="00604498">
        <w:rPr>
          <w:rFonts w:ascii="Arial" w:eastAsia="Times New Roman" w:hAnsi="Arial" w:cs="Arial"/>
          <w:color w:val="76923C" w:themeColor="accent3" w:themeShade="BF"/>
        </w:rPr>
        <w:t xml:space="preserve">Roundup Baseball   </w:t>
      </w:r>
      <w:r w:rsidR="0030050C" w:rsidRPr="00604498">
        <w:rPr>
          <w:rFonts w:ascii="Arial" w:eastAsia="Times New Roman" w:hAnsi="Arial" w:cs="Arial"/>
          <w:color w:val="76923C" w:themeColor="accent3" w:themeShade="BF"/>
        </w:rPr>
        <w:t xml:space="preserve">              </w:t>
      </w:r>
      <w:r w:rsidRPr="00604498">
        <w:rPr>
          <w:rFonts w:ascii="Arial" w:eastAsia="Times New Roman" w:hAnsi="Arial" w:cs="Arial"/>
          <w:color w:val="76923C" w:themeColor="accent3" w:themeShade="BF"/>
        </w:rPr>
        <w:t xml:space="preserve"> </w:t>
      </w:r>
      <w:r w:rsidR="0030050C" w:rsidRPr="00604498">
        <w:rPr>
          <w:rFonts w:ascii="Arial" w:eastAsia="Times New Roman" w:hAnsi="Arial" w:cs="Arial"/>
          <w:color w:val="76923C" w:themeColor="accent3" w:themeShade="BF"/>
        </w:rPr>
        <w:t>$</w:t>
      </w:r>
      <w:r w:rsidRPr="00604498">
        <w:rPr>
          <w:rFonts w:ascii="Arial" w:eastAsia="Times New Roman" w:hAnsi="Arial" w:cs="Arial"/>
          <w:color w:val="76923C" w:themeColor="accent3" w:themeShade="BF"/>
        </w:rPr>
        <w:t>200.00</w:t>
      </w:r>
    </w:p>
    <w:p w14:paraId="60CF7DB6" w14:textId="6910AE79" w:rsidR="0030050C" w:rsidRPr="0030050C" w:rsidRDefault="00604498" w:rsidP="0030050C">
      <w:pPr>
        <w:tabs>
          <w:tab w:val="left" w:pos="2880"/>
          <w:tab w:val="left" w:pos="5040"/>
          <w:tab w:val="left" w:pos="7560"/>
        </w:tabs>
        <w:rPr>
          <w:rFonts w:ascii="Arial" w:eastAsia="Times New Roman" w:hAnsi="Arial" w:cs="Arial"/>
          <w:color w:val="FF0000"/>
        </w:rPr>
      </w:pPr>
      <w:r w:rsidRPr="00604498">
        <w:rPr>
          <w:rFonts w:ascii="Arial" w:eastAsia="Times New Roman" w:hAnsi="Arial" w:cs="Arial"/>
          <w:color w:val="76923C" w:themeColor="accent3" w:themeShade="BF"/>
        </w:rPr>
        <w:t>Municipal Code Corp</w:t>
      </w:r>
      <w:r w:rsidR="0030050C" w:rsidRPr="00604498">
        <w:rPr>
          <w:rFonts w:ascii="Arial" w:eastAsia="Times New Roman" w:hAnsi="Arial" w:cs="Arial"/>
          <w:color w:val="76923C" w:themeColor="accent3" w:themeShade="BF"/>
        </w:rPr>
        <w:tab/>
        <w:t>$</w:t>
      </w:r>
      <w:r w:rsidRPr="00604498">
        <w:rPr>
          <w:rFonts w:ascii="Arial" w:eastAsia="Times New Roman" w:hAnsi="Arial" w:cs="Arial"/>
          <w:color w:val="76923C" w:themeColor="accent3" w:themeShade="BF"/>
        </w:rPr>
        <w:t xml:space="preserve">900.00     </w:t>
      </w:r>
      <w:r w:rsidR="0030050C" w:rsidRPr="00604498">
        <w:rPr>
          <w:rFonts w:ascii="Arial" w:eastAsia="Times New Roman" w:hAnsi="Arial" w:cs="Arial"/>
          <w:color w:val="76923C" w:themeColor="accent3" w:themeShade="BF"/>
        </w:rPr>
        <w:t xml:space="preserve">               </w:t>
      </w:r>
      <w:r w:rsidR="007C05C4">
        <w:rPr>
          <w:rFonts w:ascii="Arial" w:eastAsia="Times New Roman" w:hAnsi="Arial" w:cs="Arial"/>
          <w:color w:val="76923C" w:themeColor="accent3" w:themeShade="BF"/>
        </w:rPr>
        <w:t xml:space="preserve"> SK Geotechnical                    </w:t>
      </w:r>
      <w:r w:rsidR="0030050C" w:rsidRPr="007C05C4">
        <w:rPr>
          <w:rFonts w:ascii="Arial" w:eastAsia="Times New Roman" w:hAnsi="Arial" w:cs="Arial"/>
          <w:color w:val="76923C" w:themeColor="accent3" w:themeShade="BF"/>
        </w:rPr>
        <w:t>$</w:t>
      </w:r>
      <w:r w:rsidR="007C05C4" w:rsidRPr="007C05C4">
        <w:rPr>
          <w:rFonts w:ascii="Arial" w:eastAsia="Times New Roman" w:hAnsi="Arial" w:cs="Arial"/>
          <w:color w:val="76923C" w:themeColor="accent3" w:themeShade="BF"/>
        </w:rPr>
        <w:t>3,900.00</w:t>
      </w:r>
    </w:p>
    <w:p w14:paraId="13168FA1" w14:textId="40023578" w:rsidR="0030050C" w:rsidRPr="0030050C" w:rsidRDefault="007C05C4" w:rsidP="0030050C">
      <w:pPr>
        <w:tabs>
          <w:tab w:val="left" w:pos="2880"/>
          <w:tab w:val="left" w:pos="5040"/>
          <w:tab w:val="left" w:pos="7560"/>
        </w:tabs>
        <w:rPr>
          <w:rFonts w:ascii="Arial" w:eastAsia="Times New Roman" w:hAnsi="Arial" w:cs="Arial"/>
          <w:color w:val="FF0000"/>
        </w:rPr>
      </w:pPr>
      <w:r w:rsidRPr="0030050C">
        <w:rPr>
          <w:rFonts w:ascii="Arial" w:eastAsia="Times New Roman" w:hAnsi="Arial" w:cs="Arial"/>
          <w:color w:val="76923C" w:themeColor="accent3" w:themeShade="BF"/>
        </w:rPr>
        <w:t xml:space="preserve">Lundvall, Lance                  $550.00            </w:t>
      </w:r>
      <w:r>
        <w:rPr>
          <w:rFonts w:ascii="Arial" w:eastAsia="Times New Roman" w:hAnsi="Arial" w:cs="Arial"/>
          <w:color w:val="76923C" w:themeColor="accent3" w:themeShade="BF"/>
        </w:rPr>
        <w:t xml:space="preserve">         </w:t>
      </w:r>
      <w:r w:rsidR="0030050C" w:rsidRPr="00604498">
        <w:rPr>
          <w:rFonts w:ascii="Arial" w:eastAsia="Times New Roman" w:hAnsi="Arial" w:cs="Arial"/>
          <w:color w:val="76923C" w:themeColor="accent3" w:themeShade="BF"/>
        </w:rPr>
        <w:t>State Industrial Products        $</w:t>
      </w:r>
      <w:r w:rsidR="00604498" w:rsidRPr="00604498">
        <w:rPr>
          <w:rFonts w:ascii="Arial" w:eastAsia="Times New Roman" w:hAnsi="Arial" w:cs="Arial"/>
          <w:color w:val="76923C" w:themeColor="accent3" w:themeShade="BF"/>
        </w:rPr>
        <w:t>910.70</w:t>
      </w:r>
    </w:p>
    <w:p w14:paraId="6390C52A" w14:textId="70F390A3" w:rsidR="0030050C" w:rsidRPr="0030050C" w:rsidRDefault="007C05C4" w:rsidP="0030050C">
      <w:pPr>
        <w:tabs>
          <w:tab w:val="left" w:pos="2880"/>
          <w:tab w:val="left" w:pos="5040"/>
          <w:tab w:val="left" w:pos="7560"/>
        </w:tabs>
        <w:rPr>
          <w:rFonts w:ascii="Arial" w:eastAsia="Times New Roman" w:hAnsi="Arial" w:cs="Arial"/>
          <w:color w:val="FF0000"/>
        </w:rPr>
      </w:pPr>
      <w:r>
        <w:rPr>
          <w:rFonts w:ascii="Arial" w:eastAsia="Times New Roman" w:hAnsi="Arial" w:cs="Arial"/>
          <w:color w:val="76923C" w:themeColor="accent3" w:themeShade="BF"/>
        </w:rPr>
        <w:t xml:space="preserve"> </w:t>
      </w:r>
      <w:r w:rsidRPr="0030050C">
        <w:rPr>
          <w:rFonts w:ascii="Arial" w:eastAsia="Times New Roman" w:hAnsi="Arial" w:cs="Arial"/>
          <w:color w:val="76923C" w:themeColor="accent3" w:themeShade="BF"/>
        </w:rPr>
        <w:t xml:space="preserve">McCleary Dist. Inc              $6,547.55     </w:t>
      </w:r>
      <w:r>
        <w:rPr>
          <w:rFonts w:ascii="Arial" w:eastAsia="Times New Roman" w:hAnsi="Arial" w:cs="Arial"/>
          <w:color w:val="76923C" w:themeColor="accent3" w:themeShade="BF"/>
        </w:rPr>
        <w:t xml:space="preserve">            </w:t>
      </w:r>
      <w:r w:rsidRPr="007C05C4">
        <w:rPr>
          <w:rFonts w:ascii="Arial" w:eastAsia="Times New Roman" w:hAnsi="Arial" w:cs="Arial"/>
          <w:color w:val="76923C" w:themeColor="accent3" w:themeShade="BF"/>
        </w:rPr>
        <w:t>Solid Waste</w:t>
      </w:r>
      <w:r>
        <w:rPr>
          <w:rFonts w:ascii="Arial" w:eastAsia="Times New Roman" w:hAnsi="Arial" w:cs="Arial"/>
          <w:color w:val="76923C" w:themeColor="accent3" w:themeShade="BF"/>
        </w:rPr>
        <w:t xml:space="preserve"> Systems</w:t>
      </w:r>
      <w:r w:rsidR="0030050C" w:rsidRPr="007C05C4">
        <w:rPr>
          <w:rFonts w:ascii="Arial" w:eastAsia="Times New Roman" w:hAnsi="Arial" w:cs="Arial"/>
          <w:color w:val="76923C" w:themeColor="accent3" w:themeShade="BF"/>
        </w:rPr>
        <w:tab/>
        <w:t xml:space="preserve">           $</w:t>
      </w:r>
      <w:r w:rsidRPr="007C05C4">
        <w:rPr>
          <w:rFonts w:ascii="Arial" w:eastAsia="Times New Roman" w:hAnsi="Arial" w:cs="Arial"/>
          <w:color w:val="76923C" w:themeColor="accent3" w:themeShade="BF"/>
        </w:rPr>
        <w:t>338.26</w:t>
      </w:r>
    </w:p>
    <w:p w14:paraId="0CDFEE7F" w14:textId="2FB90A1E" w:rsidR="0030050C" w:rsidRPr="0030050C" w:rsidRDefault="0030050C" w:rsidP="0030050C">
      <w:pPr>
        <w:tabs>
          <w:tab w:val="left" w:pos="2880"/>
          <w:tab w:val="left" w:pos="5040"/>
          <w:tab w:val="left" w:pos="7560"/>
        </w:tabs>
        <w:rPr>
          <w:rFonts w:ascii="Arial" w:eastAsia="Times New Roman" w:hAnsi="Arial" w:cs="Arial"/>
          <w:color w:val="FF0000"/>
        </w:rPr>
      </w:pPr>
      <w:r w:rsidRPr="0030050C">
        <w:rPr>
          <w:rFonts w:ascii="Arial" w:eastAsia="Times New Roman" w:hAnsi="Arial" w:cs="Arial"/>
          <w:color w:val="FF0000"/>
        </w:rPr>
        <w:tab/>
      </w:r>
      <w:r w:rsidRPr="0030050C">
        <w:rPr>
          <w:rFonts w:ascii="Arial" w:eastAsia="Times New Roman" w:hAnsi="Arial" w:cs="Arial"/>
          <w:color w:val="FF0000"/>
        </w:rPr>
        <w:tab/>
        <w:t xml:space="preserve"> </w:t>
      </w:r>
    </w:p>
    <w:p w14:paraId="01526234" w14:textId="0362A6EF" w:rsidR="00150009" w:rsidRDefault="00150009" w:rsidP="00261AB5">
      <w:pPr>
        <w:rPr>
          <w:rFonts w:ascii="Times New Roman" w:hAnsi="Times New Roman"/>
        </w:rPr>
      </w:pPr>
    </w:p>
    <w:p w14:paraId="6B107C57" w14:textId="727F0014" w:rsidR="00150009" w:rsidRDefault="00150009" w:rsidP="00261AB5">
      <w:pPr>
        <w:rPr>
          <w:rFonts w:ascii="Times New Roman" w:hAnsi="Times New Roman"/>
        </w:rPr>
      </w:pPr>
    </w:p>
    <w:p w14:paraId="0D32E8FE" w14:textId="75211723" w:rsidR="00150009" w:rsidRDefault="00150009" w:rsidP="00261AB5">
      <w:pPr>
        <w:rPr>
          <w:rFonts w:ascii="Times New Roman" w:hAnsi="Times New Roman"/>
        </w:rPr>
      </w:pPr>
    </w:p>
    <w:p w14:paraId="1595D4EA" w14:textId="72C03C21" w:rsidR="00150009" w:rsidRDefault="00150009" w:rsidP="00150009">
      <w:pPr>
        <w:rPr>
          <w:rFonts w:ascii="Times New Roman" w:hAnsi="Times New Roman"/>
          <w:color w:val="00B050"/>
          <w:lang w:val="en"/>
        </w:rPr>
      </w:pPr>
      <w:r>
        <w:rPr>
          <w:rFonts w:ascii="Times New Roman" w:hAnsi="Times New Roman"/>
          <w:i/>
        </w:rPr>
        <w:t xml:space="preserve">Moved by Schladweiler, seconded by Liggett to approve Claims for the preceding month and </w:t>
      </w:r>
      <w:r w:rsidRPr="00FE6710">
        <w:rPr>
          <w:rFonts w:ascii="Times New Roman" w:hAnsi="Times New Roman"/>
          <w:i/>
        </w:rPr>
        <w:t xml:space="preserve">draw warrants on the treasury for the same. </w:t>
      </w:r>
      <w:r w:rsidRPr="009C5A63">
        <w:rPr>
          <w:rFonts w:ascii="Times New Roman" w:hAnsi="Times New Roman"/>
          <w:i/>
        </w:rPr>
        <w:t xml:space="preserve"> </w:t>
      </w:r>
      <w:r w:rsidRPr="00FE6710">
        <w:rPr>
          <w:rFonts w:ascii="Times New Roman" w:hAnsi="Times New Roman"/>
          <w:i/>
        </w:rPr>
        <w:t>All in favor. Motion carried</w:t>
      </w:r>
      <w:r>
        <w:rPr>
          <w:rFonts w:ascii="Arial" w:hAnsi="Arial" w:cs="Arial"/>
          <w:sz w:val="22"/>
          <w:szCs w:val="22"/>
        </w:rPr>
        <w:t xml:space="preserve">.   </w:t>
      </w:r>
    </w:p>
    <w:p w14:paraId="118182C4" w14:textId="77777777" w:rsidR="00150009" w:rsidRDefault="00150009" w:rsidP="00261AB5">
      <w:pPr>
        <w:rPr>
          <w:rFonts w:ascii="Times New Roman" w:hAnsi="Times New Roman"/>
        </w:rPr>
      </w:pPr>
    </w:p>
    <w:p w14:paraId="42816993" w14:textId="79BC0C88" w:rsidR="00F855EE" w:rsidRDefault="00F855EE" w:rsidP="00261AB5">
      <w:pPr>
        <w:rPr>
          <w:rFonts w:ascii="Times New Roman" w:hAnsi="Times New Roman"/>
        </w:rPr>
      </w:pPr>
    </w:p>
    <w:p w14:paraId="3E39BF55" w14:textId="71371207" w:rsidR="00F855EE" w:rsidRDefault="00F855EE" w:rsidP="00261AB5">
      <w:pPr>
        <w:rPr>
          <w:rFonts w:ascii="Times New Roman" w:hAnsi="Times New Roman"/>
          <w:i/>
        </w:rPr>
      </w:pPr>
      <w:r>
        <w:rPr>
          <w:rFonts w:ascii="Times New Roman" w:hAnsi="Times New Roman"/>
        </w:rPr>
        <w:t xml:space="preserve">     </w:t>
      </w:r>
    </w:p>
    <w:p w14:paraId="7D9FB4B5" w14:textId="77777777" w:rsidR="00F855EE" w:rsidRPr="00F855EE" w:rsidRDefault="00F855EE" w:rsidP="00261AB5">
      <w:pPr>
        <w:rPr>
          <w:rFonts w:ascii="Times New Roman" w:hAnsi="Times New Roman"/>
          <w:i/>
        </w:rPr>
      </w:pPr>
    </w:p>
    <w:p w14:paraId="2AB30ADE" w14:textId="77777777" w:rsidR="00F855EE" w:rsidRPr="007E5EBF" w:rsidRDefault="00F855EE" w:rsidP="00261AB5">
      <w:pPr>
        <w:rPr>
          <w:rFonts w:ascii="Times New Roman" w:hAnsi="Times New Roman"/>
          <w:color w:val="00B050"/>
          <w:lang w:val="en"/>
        </w:rPr>
      </w:pPr>
    </w:p>
    <w:p w14:paraId="6E6FCB4C" w14:textId="5FD312D7" w:rsidR="006A516F" w:rsidRPr="00FC54C2" w:rsidRDefault="00FC54C2" w:rsidP="00FC54C2">
      <w:pPr>
        <w:rPr>
          <w:rFonts w:ascii="Times New Roman" w:hAnsi="Times New Roman"/>
          <w:color w:val="00B050"/>
        </w:rPr>
      </w:pPr>
      <w:r>
        <w:rPr>
          <w:rFonts w:ascii="Times New Roman" w:hAnsi="Times New Roman"/>
        </w:rPr>
        <w:t xml:space="preserve">     </w:t>
      </w:r>
      <w:r w:rsidR="006A516F" w:rsidRPr="009C5A63">
        <w:rPr>
          <w:rFonts w:ascii="Times New Roman" w:hAnsi="Times New Roman"/>
          <w:i/>
        </w:rPr>
        <w:t xml:space="preserve">Moved by </w:t>
      </w:r>
      <w:r w:rsidR="00830FD6">
        <w:rPr>
          <w:rFonts w:ascii="Times New Roman" w:hAnsi="Times New Roman"/>
          <w:i/>
        </w:rPr>
        <w:t>Toombs</w:t>
      </w:r>
      <w:r w:rsidR="006A516F" w:rsidRPr="009C5A63">
        <w:rPr>
          <w:rFonts w:ascii="Times New Roman" w:hAnsi="Times New Roman"/>
          <w:i/>
        </w:rPr>
        <w:t xml:space="preserve">, seconded by </w:t>
      </w:r>
      <w:r w:rsidR="00830FD6">
        <w:rPr>
          <w:rFonts w:ascii="Times New Roman" w:hAnsi="Times New Roman"/>
          <w:i/>
        </w:rPr>
        <w:t>Liggett</w:t>
      </w:r>
      <w:r w:rsidR="00140CCD">
        <w:rPr>
          <w:rFonts w:ascii="Times New Roman" w:hAnsi="Times New Roman"/>
          <w:i/>
        </w:rPr>
        <w:t xml:space="preserve"> </w:t>
      </w:r>
      <w:r w:rsidR="006A516F" w:rsidRPr="009C5A63">
        <w:rPr>
          <w:rFonts w:ascii="Times New Roman" w:hAnsi="Times New Roman"/>
          <w:i/>
        </w:rPr>
        <w:t xml:space="preserve">to adjourn the meeting.  Motion carried.  </w:t>
      </w:r>
    </w:p>
    <w:p w14:paraId="51D71792" w14:textId="28328338" w:rsidR="006A516F" w:rsidRDefault="006A516F" w:rsidP="006A516F">
      <w:pPr>
        <w:pStyle w:val="NoSpacing"/>
        <w:rPr>
          <w:rFonts w:ascii="Times New Roman" w:hAnsi="Times New Roman"/>
          <w:i/>
        </w:rPr>
      </w:pPr>
      <w:r w:rsidRPr="009C5A63">
        <w:rPr>
          <w:rFonts w:ascii="Times New Roman" w:hAnsi="Times New Roman"/>
          <w:i/>
        </w:rPr>
        <w:t xml:space="preserve">The meeting adjourned </w:t>
      </w:r>
      <w:r w:rsidR="0072281D">
        <w:rPr>
          <w:rFonts w:ascii="Times New Roman" w:hAnsi="Times New Roman"/>
          <w:i/>
        </w:rPr>
        <w:t xml:space="preserve">at </w:t>
      </w:r>
      <w:r w:rsidR="00830FD6">
        <w:rPr>
          <w:rFonts w:ascii="Times New Roman" w:hAnsi="Times New Roman"/>
          <w:i/>
        </w:rPr>
        <w:t>8</w:t>
      </w:r>
      <w:r w:rsidR="0072281D">
        <w:rPr>
          <w:rFonts w:ascii="Times New Roman" w:hAnsi="Times New Roman"/>
          <w:i/>
        </w:rPr>
        <w:t>:</w:t>
      </w:r>
      <w:r w:rsidR="00830FD6">
        <w:rPr>
          <w:rFonts w:ascii="Times New Roman" w:hAnsi="Times New Roman"/>
          <w:i/>
        </w:rPr>
        <w:t>04</w:t>
      </w:r>
      <w:r w:rsidRPr="009C5A63">
        <w:rPr>
          <w:rFonts w:ascii="Times New Roman" w:hAnsi="Times New Roman"/>
          <w:i/>
        </w:rPr>
        <w:t xml:space="preserve"> p.m.</w:t>
      </w:r>
    </w:p>
    <w:p w14:paraId="28CC044D" w14:textId="35CDC4A2" w:rsidR="00C13613" w:rsidRDefault="00C13613" w:rsidP="006A516F">
      <w:pPr>
        <w:pStyle w:val="NoSpacing"/>
        <w:rPr>
          <w:rFonts w:ascii="Times New Roman" w:hAnsi="Times New Roman"/>
          <w:i/>
        </w:rPr>
      </w:pPr>
    </w:p>
    <w:p w14:paraId="31FD3958" w14:textId="77777777" w:rsidR="00C13613" w:rsidRDefault="00C13613" w:rsidP="006A516F">
      <w:pPr>
        <w:pStyle w:val="NoSpacing"/>
        <w:rPr>
          <w:rFonts w:ascii="Times New Roman" w:hAnsi="Times New Roman"/>
          <w:i/>
        </w:rPr>
      </w:pPr>
    </w:p>
    <w:p w14:paraId="43B02AB5" w14:textId="77777777" w:rsidR="001B2195" w:rsidRDefault="001B2195"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61E89" w14:textId="77777777" w:rsidR="00761824" w:rsidRDefault="00761824" w:rsidP="00F7617C">
      <w:r>
        <w:separator/>
      </w:r>
    </w:p>
  </w:endnote>
  <w:endnote w:type="continuationSeparator" w:id="0">
    <w:p w14:paraId="0C7243B3" w14:textId="77777777" w:rsidR="00761824" w:rsidRDefault="0076182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A736" w14:textId="77777777" w:rsidR="00761824" w:rsidRDefault="00761824" w:rsidP="00F7617C">
      <w:r>
        <w:separator/>
      </w:r>
    </w:p>
  </w:footnote>
  <w:footnote w:type="continuationSeparator" w:id="0">
    <w:p w14:paraId="27C2954B" w14:textId="77777777" w:rsidR="00761824" w:rsidRDefault="00761824"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5DED"/>
    <w:rsid w:val="00087C0D"/>
    <w:rsid w:val="00091457"/>
    <w:rsid w:val="000932CE"/>
    <w:rsid w:val="000951A0"/>
    <w:rsid w:val="000A4D4F"/>
    <w:rsid w:val="000A69CE"/>
    <w:rsid w:val="000A779C"/>
    <w:rsid w:val="000A7AED"/>
    <w:rsid w:val="000B0E48"/>
    <w:rsid w:val="000B1001"/>
    <w:rsid w:val="000B291F"/>
    <w:rsid w:val="000B3A53"/>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F5F"/>
    <w:rsid w:val="002760BC"/>
    <w:rsid w:val="002767C0"/>
    <w:rsid w:val="00277350"/>
    <w:rsid w:val="0028095D"/>
    <w:rsid w:val="00283D9D"/>
    <w:rsid w:val="0028498C"/>
    <w:rsid w:val="00285099"/>
    <w:rsid w:val="00285310"/>
    <w:rsid w:val="00287E43"/>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50C"/>
    <w:rsid w:val="00300C47"/>
    <w:rsid w:val="003021D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7907"/>
    <w:rsid w:val="00377DFD"/>
    <w:rsid w:val="003811F3"/>
    <w:rsid w:val="00382442"/>
    <w:rsid w:val="0038295C"/>
    <w:rsid w:val="0038423E"/>
    <w:rsid w:val="003853A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2514"/>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018"/>
    <w:rsid w:val="004C4265"/>
    <w:rsid w:val="004C4506"/>
    <w:rsid w:val="004C4A5A"/>
    <w:rsid w:val="004C4AA8"/>
    <w:rsid w:val="004C54A7"/>
    <w:rsid w:val="004C5902"/>
    <w:rsid w:val="004C5F10"/>
    <w:rsid w:val="004C7773"/>
    <w:rsid w:val="004D2AB3"/>
    <w:rsid w:val="004D3934"/>
    <w:rsid w:val="004D39EF"/>
    <w:rsid w:val="004D54EF"/>
    <w:rsid w:val="004D5AB2"/>
    <w:rsid w:val="004D7F47"/>
    <w:rsid w:val="004E0285"/>
    <w:rsid w:val="004E0815"/>
    <w:rsid w:val="004E17C8"/>
    <w:rsid w:val="004E2368"/>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3795"/>
    <w:rsid w:val="005365EF"/>
    <w:rsid w:val="00537697"/>
    <w:rsid w:val="0054710B"/>
    <w:rsid w:val="005505B2"/>
    <w:rsid w:val="005505E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4498"/>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DDA"/>
    <w:rsid w:val="006924ED"/>
    <w:rsid w:val="00692FF6"/>
    <w:rsid w:val="006930FF"/>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1824"/>
    <w:rsid w:val="0077028C"/>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05C4"/>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5D61"/>
    <w:rsid w:val="008272C2"/>
    <w:rsid w:val="008273CC"/>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38D4"/>
    <w:rsid w:val="008650A4"/>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2109"/>
    <w:rsid w:val="008E4BC0"/>
    <w:rsid w:val="008E5097"/>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B78"/>
    <w:rsid w:val="00906CF3"/>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AEE"/>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13F8"/>
    <w:rsid w:val="00B11E8E"/>
    <w:rsid w:val="00B13827"/>
    <w:rsid w:val="00B14FFC"/>
    <w:rsid w:val="00B154FF"/>
    <w:rsid w:val="00B1592B"/>
    <w:rsid w:val="00B163EB"/>
    <w:rsid w:val="00B22290"/>
    <w:rsid w:val="00B237B0"/>
    <w:rsid w:val="00B26A04"/>
    <w:rsid w:val="00B26CD4"/>
    <w:rsid w:val="00B30218"/>
    <w:rsid w:val="00B30E56"/>
    <w:rsid w:val="00B30FD2"/>
    <w:rsid w:val="00B315D2"/>
    <w:rsid w:val="00B33919"/>
    <w:rsid w:val="00B3632A"/>
    <w:rsid w:val="00B37B61"/>
    <w:rsid w:val="00B408A9"/>
    <w:rsid w:val="00B40EA0"/>
    <w:rsid w:val="00B415E7"/>
    <w:rsid w:val="00B41FBB"/>
    <w:rsid w:val="00B4649C"/>
    <w:rsid w:val="00B4695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F00"/>
    <w:rsid w:val="00B70127"/>
    <w:rsid w:val="00B725AC"/>
    <w:rsid w:val="00B72A70"/>
    <w:rsid w:val="00B7357B"/>
    <w:rsid w:val="00B74DCE"/>
    <w:rsid w:val="00B75246"/>
    <w:rsid w:val="00B764A6"/>
    <w:rsid w:val="00B776D8"/>
    <w:rsid w:val="00B80C41"/>
    <w:rsid w:val="00B81BAC"/>
    <w:rsid w:val="00B81E6C"/>
    <w:rsid w:val="00B82ACB"/>
    <w:rsid w:val="00B85B1D"/>
    <w:rsid w:val="00B86448"/>
    <w:rsid w:val="00B86CE2"/>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0F5E"/>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638D"/>
    <w:rsid w:val="00EF30CC"/>
    <w:rsid w:val="00EF3538"/>
    <w:rsid w:val="00EF3D29"/>
    <w:rsid w:val="00EF59C1"/>
    <w:rsid w:val="00EF6528"/>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0701"/>
    <w:rsid w:val="00F82256"/>
    <w:rsid w:val="00F82EC7"/>
    <w:rsid w:val="00F843FD"/>
    <w:rsid w:val="00F855EE"/>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9D69-F69C-4461-B321-CBA7DFCF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3</cp:revision>
  <cp:lastPrinted>2018-12-19T18:33:00Z</cp:lastPrinted>
  <dcterms:created xsi:type="dcterms:W3CDTF">2019-03-08T21:38:00Z</dcterms:created>
  <dcterms:modified xsi:type="dcterms:W3CDTF">2019-03-15T17:12:00Z</dcterms:modified>
</cp:coreProperties>
</file>